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1AD7" w14:textId="1D9F5236" w:rsidR="003E2BDA" w:rsidRDefault="003E2BDA" w:rsidP="003E2BDA">
      <w:pPr>
        <w:pStyle w:val="Obrazecnaslov"/>
      </w:pPr>
      <w:bookmarkStart w:id="0" w:name="_Toc456003421"/>
      <w:bookmarkStart w:id="1" w:name="_Toc464807303"/>
      <w:r>
        <w:t>PONUDBA-PREDRAČUN</w:t>
      </w:r>
    </w:p>
    <w:p w14:paraId="624F685D" w14:textId="77777777" w:rsidR="003E2BDA" w:rsidRPr="00557124" w:rsidRDefault="003E2BDA" w:rsidP="003E2BDA">
      <w:pPr>
        <w:keepLines/>
        <w:widowControl w:val="0"/>
        <w:rPr>
          <w:b/>
        </w:rPr>
      </w:pPr>
      <w:r>
        <w:t xml:space="preserve">JAVNO NAROČILO: »Storitve izdelave projektne dokumentacije DPP, DGD in PZI«  </w:t>
      </w:r>
    </w:p>
    <w:p w14:paraId="1B63AE31" w14:textId="77777777" w:rsidR="003E2BDA" w:rsidRPr="00557124" w:rsidRDefault="003E2BDA" w:rsidP="003E2BDA">
      <w:pPr>
        <w:keepLines/>
        <w:widowControl w:val="0"/>
      </w:pPr>
      <w:r>
        <w:t>PONUDNIK: ____________________________________________________________</w:t>
      </w:r>
    </w:p>
    <w:p w14:paraId="5A1E4878" w14:textId="77777777" w:rsidR="003E2BDA" w:rsidRPr="00557124" w:rsidRDefault="003E2BDA" w:rsidP="003E2BDA">
      <w:pPr>
        <w:keepLines/>
        <w:widowControl w:val="0"/>
        <w:rPr>
          <w:b/>
        </w:rPr>
      </w:pPr>
      <w:r>
        <w:t>PONUDBA ŠT. ______________________</w:t>
      </w:r>
    </w:p>
    <w:p w14:paraId="56CF060C" w14:textId="77777777" w:rsidR="003E2BDA" w:rsidRPr="00557124" w:rsidRDefault="003E2BDA" w:rsidP="003E2BDA">
      <w:pPr>
        <w:keepLines/>
        <w:widowControl w:val="0"/>
        <w:ind w:left="1080" w:hanging="1080"/>
        <w:rPr>
          <w:b/>
        </w:rPr>
      </w:pPr>
      <w:r>
        <w:t>Ponudbo oddajamo (označi):</w:t>
      </w:r>
      <w:r>
        <w:rPr>
          <w:b/>
        </w:rPr>
        <w:t xml:space="preserve"> </w:t>
      </w:r>
    </w:p>
    <w:tbl>
      <w:tblPr>
        <w:tblW w:w="9526" w:type="dxa"/>
        <w:tblInd w:w="108"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72"/>
        <w:gridCol w:w="2551"/>
        <w:gridCol w:w="2268"/>
        <w:gridCol w:w="2835"/>
      </w:tblGrid>
      <w:tr w:rsidR="003E2BDA" w:rsidRPr="00557124" w14:paraId="337C2702" w14:textId="77777777" w:rsidTr="00E97DFD">
        <w:tc>
          <w:tcPr>
            <w:tcW w:w="1872" w:type="dxa"/>
          </w:tcPr>
          <w:p w14:paraId="5F27EE1F" w14:textId="77777777" w:rsidR="003E2BDA" w:rsidRPr="00557124" w:rsidRDefault="003E2BDA" w:rsidP="00E97DFD">
            <w:pPr>
              <w:keepLines/>
              <w:widowControl w:val="0"/>
              <w:numPr>
                <w:ilvl w:val="0"/>
                <w:numId w:val="16"/>
              </w:numPr>
              <w:ind w:left="318" w:hanging="426"/>
              <w:rPr>
                <w:b/>
              </w:rPr>
            </w:pPr>
            <w:r>
              <w:t>samostojno</w:t>
            </w:r>
          </w:p>
        </w:tc>
        <w:tc>
          <w:tcPr>
            <w:tcW w:w="2551" w:type="dxa"/>
          </w:tcPr>
          <w:p w14:paraId="19E70D75" w14:textId="77777777" w:rsidR="003E2BDA" w:rsidRPr="00557124" w:rsidRDefault="003E2BDA" w:rsidP="00E97DFD">
            <w:pPr>
              <w:keepLines/>
              <w:widowControl w:val="0"/>
              <w:numPr>
                <w:ilvl w:val="0"/>
                <w:numId w:val="16"/>
              </w:numPr>
              <w:ind w:left="601" w:hanging="425"/>
              <w:rPr>
                <w:b/>
              </w:rPr>
            </w:pPr>
            <w:r>
              <w:t>skupna ponudba</w:t>
            </w:r>
          </w:p>
        </w:tc>
        <w:tc>
          <w:tcPr>
            <w:tcW w:w="2268" w:type="dxa"/>
          </w:tcPr>
          <w:p w14:paraId="4FFBEE16" w14:textId="77777777" w:rsidR="003E2BDA" w:rsidRPr="00557124" w:rsidRDefault="003E2BDA" w:rsidP="00E97DFD">
            <w:pPr>
              <w:keepLines/>
              <w:widowControl w:val="0"/>
              <w:numPr>
                <w:ilvl w:val="0"/>
                <w:numId w:val="16"/>
              </w:numPr>
              <w:ind w:left="601" w:hanging="426"/>
              <w:rPr>
                <w:b/>
              </w:rPr>
            </w:pPr>
            <w:r>
              <w:t>s podizvajalci</w:t>
            </w:r>
          </w:p>
        </w:tc>
        <w:tc>
          <w:tcPr>
            <w:tcW w:w="2835" w:type="dxa"/>
          </w:tcPr>
          <w:p w14:paraId="0EE99EC2" w14:textId="77777777" w:rsidR="003E2BDA" w:rsidRPr="00557124" w:rsidRDefault="003E2BDA" w:rsidP="00E97DFD">
            <w:pPr>
              <w:keepLines/>
              <w:widowControl w:val="0"/>
              <w:numPr>
                <w:ilvl w:val="0"/>
                <w:numId w:val="16"/>
              </w:numPr>
              <w:ind w:left="601" w:hanging="426"/>
            </w:pPr>
            <w:r>
              <w:t>uporaba zmogljivosti drugih subjektov</w:t>
            </w:r>
          </w:p>
        </w:tc>
      </w:tr>
    </w:tbl>
    <w:p w14:paraId="3CF149D9" w14:textId="77777777" w:rsidR="003E2BDA" w:rsidRPr="00557124" w:rsidRDefault="003E2BDA" w:rsidP="003E2BDA">
      <w:pPr>
        <w:keepLines/>
        <w:widowControl w:val="0"/>
        <w:numPr>
          <w:ilvl w:val="0"/>
          <w:numId w:val="17"/>
        </w:numPr>
        <w:ind w:left="567" w:hanging="567"/>
        <w:jc w:val="left"/>
        <w:rPr>
          <w:rFonts w:eastAsia="Tahoma"/>
          <w:b/>
        </w:rPr>
      </w:pPr>
      <w:r>
        <w:rPr>
          <w:rFonts w:eastAsia="Tahoma"/>
          <w:b/>
        </w:rPr>
        <w:t>PONUDBENA CENA</w:t>
      </w:r>
    </w:p>
    <w:tbl>
      <w:tblPr>
        <w:tblW w:w="9578" w:type="dxa"/>
        <w:tblInd w:w="-1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00" w:firstRow="0" w:lastRow="0" w:firstColumn="0" w:lastColumn="0" w:noHBand="0" w:noVBand="1"/>
      </w:tblPr>
      <w:tblGrid>
        <w:gridCol w:w="4962"/>
        <w:gridCol w:w="4616"/>
      </w:tblGrid>
      <w:tr w:rsidR="003E2BDA" w:rsidRPr="00557124" w14:paraId="2A6009FC" w14:textId="77777777" w:rsidTr="00E97DFD">
        <w:trPr>
          <w:trHeight w:val="487"/>
        </w:trPr>
        <w:tc>
          <w:tcPr>
            <w:tcW w:w="9578" w:type="dxa"/>
            <w:gridSpan w:val="2"/>
            <w:tcBorders>
              <w:top w:val="single" w:sz="4" w:space="0" w:color="000000"/>
              <w:left w:val="single" w:sz="8" w:space="0" w:color="000000"/>
              <w:bottom w:val="single" w:sz="4" w:space="0" w:color="000000"/>
              <w:right w:val="single" w:sz="8" w:space="0" w:color="000000"/>
            </w:tcBorders>
            <w:shd w:val="clear" w:color="auto" w:fill="EAF2F1"/>
            <w:vAlign w:val="center"/>
          </w:tcPr>
          <w:p w14:paraId="0FAAE6AC" w14:textId="77777777" w:rsidR="003E2BDA" w:rsidRPr="00557124" w:rsidRDefault="003E2BDA" w:rsidP="00E97DFD">
            <w:pPr>
              <w:keepLines/>
              <w:widowControl w:val="0"/>
              <w:jc w:val="center"/>
              <w:rPr>
                <w:rFonts w:eastAsia="Tahoma"/>
                <w:b/>
              </w:rPr>
            </w:pPr>
            <w:r>
              <w:rPr>
                <w:rFonts w:eastAsia="Tahoma"/>
                <w:b/>
              </w:rPr>
              <w:t>POVZETEK PREDRAČUNA</w:t>
            </w:r>
          </w:p>
        </w:tc>
      </w:tr>
      <w:tr w:rsidR="003E2BDA" w:rsidRPr="00557124" w14:paraId="211408E2" w14:textId="77777777" w:rsidTr="00E97DFD">
        <w:trPr>
          <w:trHeight w:val="375"/>
        </w:trPr>
        <w:tc>
          <w:tcPr>
            <w:tcW w:w="4962" w:type="dxa"/>
            <w:tcBorders>
              <w:top w:val="single" w:sz="4" w:space="0" w:color="000000"/>
              <w:left w:val="single" w:sz="4" w:space="0" w:color="000000"/>
              <w:bottom w:val="single" w:sz="4" w:space="0" w:color="000000"/>
              <w:right w:val="single" w:sz="4" w:space="0" w:color="000000"/>
            </w:tcBorders>
            <w:shd w:val="clear" w:color="auto" w:fill="EAF2F1"/>
            <w:vAlign w:val="center"/>
          </w:tcPr>
          <w:p w14:paraId="416BD68C" w14:textId="77777777" w:rsidR="003E2BDA" w:rsidRPr="00557124" w:rsidRDefault="003E2BDA" w:rsidP="00E97DFD">
            <w:pPr>
              <w:keepLines/>
              <w:widowControl w:val="0"/>
              <w:rPr>
                <w:rFonts w:eastAsia="Tahoma"/>
              </w:rPr>
            </w:pPr>
            <w:r>
              <w:rPr>
                <w:rFonts w:eastAsia="Tahoma"/>
                <w:b/>
              </w:rPr>
              <w:t>SKUPNA PONUDBENA CENA V EUR BREZ DDV</w:t>
            </w:r>
          </w:p>
        </w:tc>
        <w:tc>
          <w:tcPr>
            <w:tcW w:w="4616" w:type="dxa"/>
            <w:tcBorders>
              <w:top w:val="single" w:sz="4" w:space="0" w:color="000000"/>
              <w:left w:val="single" w:sz="4" w:space="0" w:color="000000"/>
              <w:bottom w:val="single" w:sz="4" w:space="0" w:color="000000"/>
              <w:right w:val="single" w:sz="4" w:space="0" w:color="000000"/>
            </w:tcBorders>
            <w:vAlign w:val="center"/>
          </w:tcPr>
          <w:p w14:paraId="61129612" w14:textId="77777777" w:rsidR="003E2BDA" w:rsidRPr="00557124" w:rsidRDefault="003E2BDA" w:rsidP="00E97DFD">
            <w:pPr>
              <w:keepLines/>
              <w:widowControl w:val="0"/>
              <w:jc w:val="right"/>
              <w:rPr>
                <w:rFonts w:eastAsia="Tahoma"/>
              </w:rPr>
            </w:pPr>
            <w:r>
              <w:rPr>
                <w:rFonts w:eastAsia="Tahoma"/>
              </w:rPr>
              <w:t xml:space="preserve">  EUR</w:t>
            </w:r>
          </w:p>
        </w:tc>
      </w:tr>
      <w:tr w:rsidR="003E2BDA" w:rsidRPr="00557124" w14:paraId="7BA9F370" w14:textId="77777777" w:rsidTr="00E97DFD">
        <w:trPr>
          <w:trHeight w:val="375"/>
        </w:trPr>
        <w:tc>
          <w:tcPr>
            <w:tcW w:w="4962" w:type="dxa"/>
            <w:tcBorders>
              <w:top w:val="single" w:sz="4" w:space="0" w:color="000000"/>
              <w:left w:val="single" w:sz="4" w:space="0" w:color="000000"/>
              <w:bottom w:val="single" w:sz="4" w:space="0" w:color="000000"/>
              <w:right w:val="single" w:sz="4" w:space="0" w:color="000000"/>
            </w:tcBorders>
            <w:shd w:val="clear" w:color="auto" w:fill="EAF2F1"/>
            <w:vAlign w:val="center"/>
          </w:tcPr>
          <w:p w14:paraId="18A57F80" w14:textId="77777777" w:rsidR="003E2BDA" w:rsidRDefault="003E2BDA" w:rsidP="00E97DFD">
            <w:pPr>
              <w:keepLines/>
              <w:widowControl w:val="0"/>
              <w:rPr>
                <w:rFonts w:eastAsia="Tahoma"/>
                <w:b/>
              </w:rPr>
            </w:pPr>
            <w:r>
              <w:rPr>
                <w:rFonts w:eastAsia="Tahoma"/>
                <w:b/>
              </w:rPr>
              <w:t>SKUPNA PONUDBENA CENA V EUR Z DDV</w:t>
            </w:r>
          </w:p>
        </w:tc>
        <w:tc>
          <w:tcPr>
            <w:tcW w:w="4616" w:type="dxa"/>
            <w:tcBorders>
              <w:top w:val="single" w:sz="4" w:space="0" w:color="000000"/>
              <w:left w:val="single" w:sz="4" w:space="0" w:color="000000"/>
              <w:bottom w:val="single" w:sz="4" w:space="0" w:color="000000"/>
              <w:right w:val="single" w:sz="4" w:space="0" w:color="000000"/>
            </w:tcBorders>
            <w:vAlign w:val="center"/>
          </w:tcPr>
          <w:p w14:paraId="20190A39" w14:textId="77777777" w:rsidR="003E2BDA" w:rsidRDefault="003E2BDA" w:rsidP="00E97DFD">
            <w:pPr>
              <w:keepLines/>
              <w:widowControl w:val="0"/>
              <w:jc w:val="right"/>
              <w:rPr>
                <w:rFonts w:eastAsia="Tahoma"/>
              </w:rPr>
            </w:pPr>
            <w:r>
              <w:rPr>
                <w:rFonts w:eastAsia="Tahoma"/>
              </w:rPr>
              <w:t xml:space="preserve">  EUR</w:t>
            </w:r>
          </w:p>
        </w:tc>
      </w:tr>
    </w:tbl>
    <w:p w14:paraId="41ECFB82" w14:textId="77777777" w:rsidR="003E2BDA" w:rsidRPr="00557124" w:rsidRDefault="003E2BDA" w:rsidP="003E2BDA">
      <w:pPr>
        <w:keepLines/>
        <w:widowControl w:val="0"/>
        <w:numPr>
          <w:ilvl w:val="0"/>
          <w:numId w:val="17"/>
        </w:numPr>
        <w:spacing w:before="200"/>
        <w:ind w:left="567" w:hanging="567"/>
        <w:jc w:val="left"/>
        <w:rPr>
          <w:rFonts w:eastAsia="Tahoma"/>
          <w:b/>
        </w:rPr>
      </w:pPr>
      <w:r>
        <w:rPr>
          <w:rFonts w:eastAsia="Tahoma"/>
          <w:b/>
        </w:rPr>
        <w:t>VELJAVNOST PONUDBE</w:t>
      </w:r>
    </w:p>
    <w:p w14:paraId="3B7992C1" w14:textId="77777777" w:rsidR="003E2BDA" w:rsidRPr="00557124" w:rsidRDefault="003E2BDA" w:rsidP="003E2BDA">
      <w:pPr>
        <w:keepLines/>
        <w:widowControl w:val="0"/>
      </w:pPr>
      <w:r>
        <w:t>Ponudba je zavezujoča in velja 150 dni po poteku roka za oddajo ponudb.</w:t>
      </w: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E2BDA" w:rsidRPr="00557124" w14:paraId="4870DBE6" w14:textId="77777777" w:rsidTr="00E97DFD">
        <w:trPr>
          <w:trHeight w:val="560"/>
        </w:trPr>
        <w:tc>
          <w:tcPr>
            <w:tcW w:w="3402" w:type="dxa"/>
            <w:tcBorders>
              <w:bottom w:val="single" w:sz="6" w:space="0" w:color="808080"/>
            </w:tcBorders>
          </w:tcPr>
          <w:p w14:paraId="41FFB880" w14:textId="77777777" w:rsidR="003E2BDA" w:rsidRPr="00557124" w:rsidRDefault="003E2BDA" w:rsidP="00E97DFD">
            <w:pPr>
              <w:keepLines/>
              <w:widowControl w:val="0"/>
              <w:rPr>
                <w:snapToGrid w:val="0"/>
              </w:rPr>
            </w:pPr>
          </w:p>
        </w:tc>
        <w:tc>
          <w:tcPr>
            <w:tcW w:w="2977" w:type="dxa"/>
            <w:tcBorders>
              <w:bottom w:val="single" w:sz="6" w:space="0" w:color="808080"/>
            </w:tcBorders>
          </w:tcPr>
          <w:p w14:paraId="0A55DDCC" w14:textId="77777777" w:rsidR="003E2BDA" w:rsidRPr="00557124" w:rsidRDefault="003E2BDA" w:rsidP="00E97DFD">
            <w:pPr>
              <w:keepLines/>
              <w:widowControl w:val="0"/>
              <w:jc w:val="center"/>
              <w:rPr>
                <w:snapToGrid w:val="0"/>
              </w:rPr>
            </w:pPr>
          </w:p>
        </w:tc>
        <w:tc>
          <w:tcPr>
            <w:tcW w:w="3260" w:type="dxa"/>
            <w:tcBorders>
              <w:bottom w:val="single" w:sz="6" w:space="0" w:color="808080"/>
            </w:tcBorders>
          </w:tcPr>
          <w:p w14:paraId="1B2A7FAD" w14:textId="77777777" w:rsidR="003E2BDA" w:rsidRPr="00557124" w:rsidRDefault="003E2BDA" w:rsidP="00E97DFD">
            <w:pPr>
              <w:keepLines/>
              <w:widowControl w:val="0"/>
              <w:tabs>
                <w:tab w:val="left" w:pos="567"/>
                <w:tab w:val="num" w:pos="851"/>
                <w:tab w:val="left" w:pos="993"/>
              </w:tabs>
              <w:rPr>
                <w:snapToGrid w:val="0"/>
              </w:rPr>
            </w:pPr>
          </w:p>
        </w:tc>
      </w:tr>
      <w:tr w:rsidR="003E2BDA" w:rsidRPr="00557124" w14:paraId="7CEE1B7D" w14:textId="77777777" w:rsidTr="00E97DFD">
        <w:trPr>
          <w:trHeight w:val="235"/>
        </w:trPr>
        <w:tc>
          <w:tcPr>
            <w:tcW w:w="3402" w:type="dxa"/>
          </w:tcPr>
          <w:p w14:paraId="2CB0EE68" w14:textId="77777777" w:rsidR="003E2BDA" w:rsidRPr="00557124" w:rsidRDefault="003E2BDA" w:rsidP="00E97DFD">
            <w:pPr>
              <w:keepLines/>
              <w:widowControl w:val="0"/>
              <w:jc w:val="center"/>
              <w:rPr>
                <w:snapToGrid w:val="0"/>
              </w:rPr>
            </w:pPr>
            <w:r>
              <w:rPr>
                <w:snapToGrid w:val="0"/>
                <w:color w:val="595959"/>
              </w:rPr>
              <w:t>(kraj, datum)</w:t>
            </w:r>
          </w:p>
        </w:tc>
        <w:tc>
          <w:tcPr>
            <w:tcW w:w="2977" w:type="dxa"/>
          </w:tcPr>
          <w:p w14:paraId="1AB6DC2F" w14:textId="77777777" w:rsidR="003E2BDA" w:rsidRPr="00557124" w:rsidRDefault="003E2BDA" w:rsidP="00E97DFD">
            <w:pPr>
              <w:keepLines/>
              <w:widowControl w:val="0"/>
              <w:jc w:val="center"/>
              <w:rPr>
                <w:snapToGrid w:val="0"/>
              </w:rPr>
            </w:pPr>
            <w:r>
              <w:rPr>
                <w:snapToGrid w:val="0"/>
                <w:color w:val="595959"/>
              </w:rPr>
              <w:t>žig</w:t>
            </w:r>
          </w:p>
        </w:tc>
        <w:tc>
          <w:tcPr>
            <w:tcW w:w="3260" w:type="dxa"/>
          </w:tcPr>
          <w:p w14:paraId="7429A6BA" w14:textId="77777777" w:rsidR="003E2BDA" w:rsidRPr="00557124" w:rsidRDefault="003E2BDA" w:rsidP="00E97DFD">
            <w:pPr>
              <w:keepLines/>
              <w:widowControl w:val="0"/>
              <w:jc w:val="center"/>
              <w:rPr>
                <w:snapToGrid w:val="0"/>
              </w:rPr>
            </w:pPr>
            <w:r>
              <w:rPr>
                <w:snapToGrid w:val="0"/>
                <w:color w:val="595959"/>
              </w:rPr>
              <w:t>(Naziv in podpis odgovorne osebe ponudnika)</w:t>
            </w:r>
          </w:p>
        </w:tc>
      </w:tr>
    </w:tbl>
    <w:p w14:paraId="55A1763B" w14:textId="77777777" w:rsidR="003E2BDA" w:rsidRPr="00557124" w:rsidRDefault="003E2BDA" w:rsidP="003E2BDA">
      <w:pPr>
        <w:pStyle w:val="Opomba"/>
        <w:keepLines/>
        <w:widowControl w:val="0"/>
        <w:jc w:val="both"/>
        <w:rPr>
          <w:b/>
          <w:i/>
        </w:rPr>
      </w:pPr>
      <w:r>
        <w:rPr>
          <w:b/>
          <w:color w:val="004C45"/>
        </w:rPr>
        <w:t xml:space="preserve">Navodilo: </w:t>
      </w:r>
      <w:r>
        <w:t xml:space="preserve">Ponudnik </w:t>
      </w:r>
      <w:r w:rsidRPr="0007707D">
        <w:rPr>
          <w:bCs/>
        </w:rPr>
        <w:t xml:space="preserve">mora ta obrazec v okviru sistema e-JN naložiti ločeno v Razdelek </w:t>
      </w:r>
      <w:bookmarkStart w:id="2" w:name="_Hlk197354716"/>
      <w:r w:rsidRPr="0007707D">
        <w:rPr>
          <w:bCs/>
        </w:rPr>
        <w:t>»Skupna ponudbena vrednost«, del »Predračun«</w:t>
      </w:r>
      <w:bookmarkEnd w:id="2"/>
      <w:r>
        <w:rPr>
          <w:bCs/>
        </w:rPr>
        <w:t>.</w:t>
      </w:r>
      <w:r>
        <w:rPr>
          <w:b/>
        </w:rPr>
        <w:br w:type="page"/>
      </w:r>
    </w:p>
    <w:p w14:paraId="2E419DF6" w14:textId="77777777" w:rsidR="003E2BDA" w:rsidRDefault="003E2BDA" w:rsidP="003E2BDA">
      <w:pPr>
        <w:pStyle w:val="Obrazecnaslov"/>
      </w:pPr>
      <w:r>
        <w:lastRenderedPageBreak/>
        <w:t>PREDRAČUN</w:t>
      </w:r>
    </w:p>
    <w:p w14:paraId="2655A8C1" w14:textId="77777777" w:rsidR="003E2BDA" w:rsidRPr="0007707D" w:rsidRDefault="003E2BDA" w:rsidP="003E2BDA">
      <w:pPr>
        <w:keepLines/>
        <w:widowControl w:val="0"/>
        <w:tabs>
          <w:tab w:val="left" w:pos="567"/>
          <w:tab w:val="left" w:pos="993"/>
        </w:tabs>
        <w:rPr>
          <w:rFonts w:eastAsia="Tahoma"/>
          <w:i/>
        </w:rPr>
      </w:pPr>
      <w:r w:rsidRPr="0007707D">
        <w:rPr>
          <w:rFonts w:eastAsia="Tahoma"/>
          <w:i/>
        </w:rPr>
        <w:t xml:space="preserve">Ponudnik obrazec v okviru sistema e-JN naloži v razdelek </w:t>
      </w:r>
      <w:bookmarkStart w:id="3" w:name="_Hlk197354021"/>
      <w:r w:rsidRPr="0007707D">
        <w:rPr>
          <w:rFonts w:eastAsia="Tahoma"/>
          <w:i/>
        </w:rPr>
        <w:t>»DOKUMENTI«, del »Ostale priloge«</w:t>
      </w:r>
      <w:bookmarkEnd w:id="3"/>
      <w:r>
        <w:rPr>
          <w:rFonts w:eastAsia="Tahoma"/>
          <w:i/>
        </w:rPr>
        <w:t>.</w:t>
      </w:r>
    </w:p>
    <w:p w14:paraId="3F37CB68" w14:textId="77777777" w:rsidR="003E2BDA" w:rsidRPr="00557124" w:rsidRDefault="003E2BDA" w:rsidP="003E2BDA">
      <w:pPr>
        <w:jc w:val="left"/>
      </w:pPr>
      <w:r>
        <w:br w:type="page"/>
      </w:r>
    </w:p>
    <w:p w14:paraId="5A831FB5" w14:textId="77777777" w:rsidR="003E2BDA" w:rsidRDefault="003E2BDA" w:rsidP="003E2BDA">
      <w:pPr>
        <w:pStyle w:val="Obrazecnaslov"/>
      </w:pPr>
      <w:r>
        <w:lastRenderedPageBreak/>
        <w:t>ESPD OBRAZEC</w:t>
      </w:r>
    </w:p>
    <w:p w14:paraId="7364552B" w14:textId="77777777" w:rsidR="003E2BDA" w:rsidRPr="0007707D" w:rsidRDefault="003E2BDA" w:rsidP="003E2BDA">
      <w:pPr>
        <w:keepLines/>
        <w:widowControl w:val="0"/>
        <w:tabs>
          <w:tab w:val="left" w:pos="567"/>
          <w:tab w:val="left" w:pos="993"/>
        </w:tabs>
        <w:rPr>
          <w:rFonts w:eastAsia="Tahoma"/>
          <w:bCs/>
          <w:i/>
        </w:rPr>
      </w:pPr>
      <w:r w:rsidRPr="0007707D">
        <w:rPr>
          <w:rFonts w:eastAsia="Tahoma"/>
          <w:bCs/>
          <w:i/>
        </w:rPr>
        <w:t>Ponudnik predloži za vsak gospodarski subjekt, ki sodeluje v okviru predmetnega postopka javnega naročanja, ESPD obrazec.</w:t>
      </w:r>
    </w:p>
    <w:p w14:paraId="6B243A78" w14:textId="77777777" w:rsidR="003E2BDA" w:rsidRPr="00557124" w:rsidRDefault="003E2BDA" w:rsidP="003E2BDA">
      <w:r>
        <w:br w:type="page"/>
      </w:r>
    </w:p>
    <w:p w14:paraId="67E40481" w14:textId="77777777" w:rsidR="003E2BDA" w:rsidRDefault="003E2BDA" w:rsidP="003E2BDA">
      <w:pPr>
        <w:pStyle w:val="Obrazecoznaka"/>
      </w:pPr>
      <w:r>
        <w:lastRenderedPageBreak/>
        <w:t>Priloga 1</w:t>
      </w:r>
    </w:p>
    <w:p w14:paraId="318DACE5" w14:textId="77777777" w:rsidR="003E2BDA" w:rsidRDefault="003E2BDA" w:rsidP="003E2BDA">
      <w:pPr>
        <w:pStyle w:val="Obrazecnaslov"/>
      </w:pPr>
      <w:r>
        <w:t>PODATKI O PONUDNIKU IN MOREBITNIH PARTNERJIH</w:t>
      </w:r>
    </w:p>
    <w:tbl>
      <w:tblPr>
        <w:tblW w:w="9632" w:type="dxa"/>
        <w:tblInd w:w="2"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000" w:firstRow="0" w:lastRow="0" w:firstColumn="0" w:lastColumn="0" w:noHBand="0" w:noVBand="0"/>
      </w:tblPr>
      <w:tblGrid>
        <w:gridCol w:w="4614"/>
        <w:gridCol w:w="2281"/>
        <w:gridCol w:w="2737"/>
      </w:tblGrid>
      <w:tr w:rsidR="003E2BDA" w:rsidRPr="00557124" w14:paraId="3FF4A4B1" w14:textId="77777777" w:rsidTr="00E97DFD">
        <w:trPr>
          <w:cantSplit/>
          <w:trHeight w:hRule="exact" w:val="545"/>
        </w:trPr>
        <w:tc>
          <w:tcPr>
            <w:tcW w:w="4614" w:type="dxa"/>
            <w:shd w:val="clear" w:color="auto" w:fill="EAF2F1"/>
            <w:vAlign w:val="center"/>
          </w:tcPr>
          <w:p w14:paraId="232E937A" w14:textId="77777777" w:rsidR="003E2BDA" w:rsidRPr="00557124" w:rsidRDefault="003E2BDA" w:rsidP="00E97DFD">
            <w:pPr>
              <w:widowControl w:val="0"/>
              <w:jc w:val="left"/>
            </w:pPr>
            <w:r>
              <w:rPr>
                <w:b/>
              </w:rPr>
              <w:t>Naziv (polna firma)</w:t>
            </w:r>
          </w:p>
        </w:tc>
        <w:tc>
          <w:tcPr>
            <w:tcW w:w="5018" w:type="dxa"/>
            <w:gridSpan w:val="2"/>
          </w:tcPr>
          <w:p w14:paraId="4CDC7155" w14:textId="77777777" w:rsidR="003E2BDA" w:rsidRPr="00557124" w:rsidRDefault="003E2BDA" w:rsidP="00E97DFD">
            <w:pPr>
              <w:widowControl w:val="0"/>
            </w:pPr>
          </w:p>
        </w:tc>
      </w:tr>
      <w:tr w:rsidR="003E2BDA" w:rsidRPr="00557124" w14:paraId="716440D4" w14:textId="77777777" w:rsidTr="00E97DFD">
        <w:trPr>
          <w:cantSplit/>
          <w:trHeight w:hRule="exact" w:val="554"/>
        </w:trPr>
        <w:tc>
          <w:tcPr>
            <w:tcW w:w="4614" w:type="dxa"/>
            <w:shd w:val="clear" w:color="auto" w:fill="EAF2F1"/>
            <w:vAlign w:val="center"/>
          </w:tcPr>
          <w:p w14:paraId="275EF9D6" w14:textId="77777777" w:rsidR="003E2BDA" w:rsidRPr="00557124" w:rsidRDefault="003E2BDA" w:rsidP="00E97DFD">
            <w:pPr>
              <w:widowControl w:val="0"/>
              <w:jc w:val="left"/>
            </w:pPr>
            <w:r>
              <w:rPr>
                <w:b/>
              </w:rPr>
              <w:t>Naslov in sedež</w:t>
            </w:r>
          </w:p>
        </w:tc>
        <w:tc>
          <w:tcPr>
            <w:tcW w:w="5018" w:type="dxa"/>
            <w:gridSpan w:val="2"/>
          </w:tcPr>
          <w:p w14:paraId="01A350ED" w14:textId="77777777" w:rsidR="003E2BDA" w:rsidRPr="00557124" w:rsidRDefault="003E2BDA" w:rsidP="00E97DFD">
            <w:pPr>
              <w:widowControl w:val="0"/>
            </w:pPr>
          </w:p>
        </w:tc>
      </w:tr>
      <w:tr w:rsidR="003E2BDA" w:rsidRPr="00557124" w14:paraId="439A7686" w14:textId="77777777" w:rsidTr="00E97DFD">
        <w:trPr>
          <w:cantSplit/>
          <w:trHeight w:hRule="exact" w:val="408"/>
        </w:trPr>
        <w:tc>
          <w:tcPr>
            <w:tcW w:w="4614" w:type="dxa"/>
            <w:shd w:val="clear" w:color="auto" w:fill="EAF2F1"/>
            <w:vAlign w:val="center"/>
          </w:tcPr>
          <w:p w14:paraId="2E17EFB7" w14:textId="77777777" w:rsidR="003E2BDA" w:rsidRPr="00557124" w:rsidRDefault="003E2BDA" w:rsidP="00E97DFD">
            <w:pPr>
              <w:widowControl w:val="0"/>
              <w:jc w:val="left"/>
            </w:pPr>
            <w:r>
              <w:rPr>
                <w:b/>
              </w:rPr>
              <w:t>Matična številka</w:t>
            </w:r>
          </w:p>
          <w:p w14:paraId="675417AB" w14:textId="77777777" w:rsidR="003E2BDA" w:rsidRPr="00557124" w:rsidRDefault="003E2BDA" w:rsidP="00E97DFD">
            <w:pPr>
              <w:widowControl w:val="0"/>
              <w:jc w:val="left"/>
            </w:pPr>
          </w:p>
          <w:p w14:paraId="201CF34F" w14:textId="77777777" w:rsidR="003E2BDA" w:rsidRPr="00557124" w:rsidRDefault="003E2BDA" w:rsidP="00E97DFD">
            <w:pPr>
              <w:widowControl w:val="0"/>
              <w:jc w:val="left"/>
            </w:pPr>
          </w:p>
          <w:p w14:paraId="11AEDEAA" w14:textId="77777777" w:rsidR="003E2BDA" w:rsidRPr="00557124" w:rsidRDefault="003E2BDA" w:rsidP="00E97DFD">
            <w:pPr>
              <w:widowControl w:val="0"/>
              <w:jc w:val="left"/>
            </w:pPr>
          </w:p>
        </w:tc>
        <w:tc>
          <w:tcPr>
            <w:tcW w:w="5018" w:type="dxa"/>
            <w:gridSpan w:val="2"/>
          </w:tcPr>
          <w:p w14:paraId="7CA0E5BD" w14:textId="77777777" w:rsidR="003E2BDA" w:rsidRPr="00557124" w:rsidRDefault="003E2BDA" w:rsidP="00E97DFD">
            <w:pPr>
              <w:widowControl w:val="0"/>
            </w:pPr>
          </w:p>
        </w:tc>
      </w:tr>
      <w:tr w:rsidR="003E2BDA" w:rsidRPr="00557124" w14:paraId="58FAA6A0" w14:textId="77777777" w:rsidTr="00E97DFD">
        <w:trPr>
          <w:cantSplit/>
          <w:trHeight w:hRule="exact" w:val="998"/>
        </w:trPr>
        <w:tc>
          <w:tcPr>
            <w:tcW w:w="4614" w:type="dxa"/>
            <w:shd w:val="clear" w:color="auto" w:fill="EAF2F1"/>
            <w:vAlign w:val="center"/>
          </w:tcPr>
          <w:p w14:paraId="17C1DE0E" w14:textId="77777777" w:rsidR="003E2BDA" w:rsidRPr="00557124" w:rsidRDefault="003E2BDA" w:rsidP="00E97DFD">
            <w:pPr>
              <w:widowControl w:val="0"/>
              <w:jc w:val="left"/>
            </w:pPr>
            <w:r>
              <w:rPr>
                <w:b/>
              </w:rPr>
              <w:t>GOSPODARSKI SUBJEKT SPADA MED MSP, kot je opredeljeno v Priporočilu Komisije 2003/361/ES (označiti)</w:t>
            </w:r>
          </w:p>
        </w:tc>
        <w:tc>
          <w:tcPr>
            <w:tcW w:w="5018" w:type="dxa"/>
            <w:gridSpan w:val="2"/>
          </w:tcPr>
          <w:p w14:paraId="03707DBB" w14:textId="77777777" w:rsidR="003E2BDA" w:rsidRPr="00557124" w:rsidRDefault="003E2BDA" w:rsidP="00E97DFD">
            <w:pPr>
              <w:jc w:val="center"/>
              <w:rPr>
                <w:rFonts w:eastAsia="Times New Roman"/>
                <w:spacing w:val="-2"/>
              </w:rPr>
            </w:pPr>
          </w:p>
          <w:p w14:paraId="0D941CB8" w14:textId="77777777" w:rsidR="003E2BDA" w:rsidRPr="00557124" w:rsidRDefault="003E2BDA" w:rsidP="00E97DFD">
            <w:pPr>
              <w:jc w:val="center"/>
              <w:rPr>
                <w:rFonts w:eastAsia="Times New Roman"/>
                <w:spacing w:val="-2"/>
              </w:rPr>
            </w:pPr>
            <w:r>
              <w:rPr>
                <w:rFonts w:eastAsia="Times New Roman"/>
                <w:spacing w:val="-2"/>
              </w:rPr>
              <w:sym w:font="Webdings" w:char="F063"/>
            </w:r>
            <w:r>
              <w:rPr>
                <w:rFonts w:eastAsia="Times New Roman"/>
                <w:spacing w:val="-2"/>
              </w:rPr>
              <w:t xml:space="preserve">  DA</w:t>
            </w:r>
          </w:p>
          <w:p w14:paraId="061E71A6" w14:textId="77777777" w:rsidR="003E2BDA" w:rsidRPr="00557124" w:rsidRDefault="003E2BDA" w:rsidP="00E97DFD">
            <w:pPr>
              <w:widowControl w:val="0"/>
              <w:jc w:val="center"/>
            </w:pPr>
            <w:r>
              <w:rPr>
                <w:rFonts w:eastAsia="Times New Roman"/>
                <w:spacing w:val="-2"/>
              </w:rPr>
              <w:sym w:font="Webdings" w:char="F063"/>
            </w:r>
            <w:r>
              <w:rPr>
                <w:rFonts w:eastAsia="Times New Roman"/>
                <w:spacing w:val="-2"/>
              </w:rPr>
              <w:t xml:space="preserve">  NE</w:t>
            </w:r>
          </w:p>
        </w:tc>
      </w:tr>
      <w:tr w:rsidR="003E2BDA" w:rsidRPr="00557124" w14:paraId="6729C7D3" w14:textId="77777777" w:rsidTr="00E97DFD">
        <w:trPr>
          <w:cantSplit/>
          <w:trHeight w:hRule="exact" w:val="452"/>
        </w:trPr>
        <w:tc>
          <w:tcPr>
            <w:tcW w:w="4614" w:type="dxa"/>
            <w:shd w:val="clear" w:color="auto" w:fill="EAF2F1"/>
            <w:vAlign w:val="center"/>
          </w:tcPr>
          <w:p w14:paraId="22D7203E" w14:textId="77777777" w:rsidR="003E2BDA" w:rsidRPr="00557124" w:rsidRDefault="003E2BDA" w:rsidP="00E97DFD">
            <w:pPr>
              <w:widowControl w:val="0"/>
              <w:jc w:val="left"/>
            </w:pPr>
            <w:r>
              <w:rPr>
                <w:b/>
              </w:rPr>
              <w:t>Davčna številka (ID za DDV)</w:t>
            </w:r>
          </w:p>
          <w:p w14:paraId="31FCB561" w14:textId="77777777" w:rsidR="003E2BDA" w:rsidRPr="00557124" w:rsidRDefault="003E2BDA" w:rsidP="00E97DFD">
            <w:pPr>
              <w:widowControl w:val="0"/>
              <w:jc w:val="left"/>
            </w:pPr>
          </w:p>
          <w:p w14:paraId="46C70F52" w14:textId="77777777" w:rsidR="003E2BDA" w:rsidRPr="00557124" w:rsidRDefault="003E2BDA" w:rsidP="00E97DFD">
            <w:pPr>
              <w:widowControl w:val="0"/>
              <w:jc w:val="left"/>
            </w:pPr>
          </w:p>
          <w:p w14:paraId="5DA3A8C2" w14:textId="77777777" w:rsidR="003E2BDA" w:rsidRPr="00557124" w:rsidRDefault="003E2BDA" w:rsidP="00E97DFD">
            <w:pPr>
              <w:widowControl w:val="0"/>
              <w:jc w:val="left"/>
            </w:pPr>
          </w:p>
        </w:tc>
        <w:tc>
          <w:tcPr>
            <w:tcW w:w="5018" w:type="dxa"/>
            <w:gridSpan w:val="2"/>
          </w:tcPr>
          <w:p w14:paraId="6A8E10DC" w14:textId="77777777" w:rsidR="003E2BDA" w:rsidRPr="00557124" w:rsidRDefault="003E2BDA" w:rsidP="00E97DFD">
            <w:pPr>
              <w:widowControl w:val="0"/>
            </w:pPr>
          </w:p>
        </w:tc>
      </w:tr>
      <w:tr w:rsidR="003E2BDA" w:rsidRPr="00557124" w14:paraId="6385E36A" w14:textId="77777777" w:rsidTr="00E97DFD">
        <w:trPr>
          <w:cantSplit/>
          <w:trHeight w:hRule="exact" w:val="559"/>
        </w:trPr>
        <w:tc>
          <w:tcPr>
            <w:tcW w:w="4614" w:type="dxa"/>
            <w:shd w:val="clear" w:color="auto" w:fill="EAF2F1"/>
            <w:vAlign w:val="center"/>
          </w:tcPr>
          <w:p w14:paraId="48E3C5D0" w14:textId="77777777" w:rsidR="003E2BDA" w:rsidRPr="00557124" w:rsidRDefault="003E2BDA" w:rsidP="00E97DFD">
            <w:pPr>
              <w:widowControl w:val="0"/>
              <w:jc w:val="left"/>
            </w:pPr>
            <w:r>
              <w:rPr>
                <w:b/>
              </w:rPr>
              <w:t>Telefon</w:t>
            </w:r>
          </w:p>
        </w:tc>
        <w:tc>
          <w:tcPr>
            <w:tcW w:w="5018" w:type="dxa"/>
            <w:gridSpan w:val="2"/>
          </w:tcPr>
          <w:p w14:paraId="6528A66F" w14:textId="77777777" w:rsidR="003E2BDA" w:rsidRPr="00557124" w:rsidRDefault="003E2BDA" w:rsidP="00E97DFD">
            <w:pPr>
              <w:widowControl w:val="0"/>
            </w:pPr>
          </w:p>
        </w:tc>
      </w:tr>
      <w:tr w:rsidR="003E2BDA" w:rsidRPr="00557124" w14:paraId="3DCE92C1" w14:textId="77777777" w:rsidTr="00E97DFD">
        <w:trPr>
          <w:cantSplit/>
          <w:trHeight w:hRule="exact" w:val="566"/>
        </w:trPr>
        <w:tc>
          <w:tcPr>
            <w:tcW w:w="4614" w:type="dxa"/>
            <w:shd w:val="clear" w:color="auto" w:fill="EAF2F1"/>
            <w:vAlign w:val="center"/>
          </w:tcPr>
          <w:p w14:paraId="22723359" w14:textId="77777777" w:rsidR="003E2BDA" w:rsidRPr="00557124" w:rsidRDefault="003E2BDA" w:rsidP="00E97DFD">
            <w:pPr>
              <w:widowControl w:val="0"/>
              <w:jc w:val="left"/>
            </w:pPr>
            <w:r>
              <w:rPr>
                <w:b/>
              </w:rPr>
              <w:t>Številka transakcijskega računa in banka</w:t>
            </w:r>
          </w:p>
        </w:tc>
        <w:tc>
          <w:tcPr>
            <w:tcW w:w="5018" w:type="dxa"/>
            <w:gridSpan w:val="2"/>
          </w:tcPr>
          <w:p w14:paraId="1228AF02" w14:textId="77777777" w:rsidR="003E2BDA" w:rsidRPr="00557124" w:rsidRDefault="003E2BDA" w:rsidP="00E97DFD">
            <w:pPr>
              <w:widowControl w:val="0"/>
            </w:pPr>
          </w:p>
        </w:tc>
      </w:tr>
      <w:tr w:rsidR="003E2BDA" w:rsidRPr="00557124" w14:paraId="14212766" w14:textId="77777777" w:rsidTr="00E97DFD">
        <w:trPr>
          <w:cantSplit/>
          <w:trHeight w:hRule="exact" w:val="450"/>
        </w:trPr>
        <w:tc>
          <w:tcPr>
            <w:tcW w:w="4614" w:type="dxa"/>
            <w:vMerge w:val="restart"/>
            <w:shd w:val="clear" w:color="auto" w:fill="EAF2F1"/>
            <w:vAlign w:val="center"/>
          </w:tcPr>
          <w:p w14:paraId="38E0C457" w14:textId="77777777" w:rsidR="003E2BDA" w:rsidRDefault="003E2BDA" w:rsidP="00E97DFD">
            <w:pPr>
              <w:keepLines/>
              <w:widowControl w:val="0"/>
              <w:rPr>
                <w:b/>
                <w:i/>
              </w:rPr>
            </w:pPr>
            <w:r>
              <w:rPr>
                <w:b/>
              </w:rPr>
              <w:t>VSE osebe, ki so člani upravnega, vodstvenega ali nadzornega organa gospodarskega subjekta ali ki imajo pooblastila za njegovo zastopanje ali odločanje ali nadzor v njem, ter njihov EMŠO</w:t>
            </w:r>
          </w:p>
          <w:p w14:paraId="21D9095C" w14:textId="77777777" w:rsidR="003E2BDA" w:rsidRPr="00557124" w:rsidRDefault="003E2BDA" w:rsidP="00E97DFD">
            <w:pPr>
              <w:keepLines/>
              <w:widowControl w:val="0"/>
              <w:rPr>
                <w:i/>
              </w:rPr>
            </w:pPr>
            <w:r>
              <w:rPr>
                <w:b/>
                <w:i/>
              </w:rPr>
              <w:t>/v primeru, da ste podatke vnesli v ESPD ali priložili lastno izjavo, ni potrebno izpolniti!/</w:t>
            </w:r>
          </w:p>
          <w:p w14:paraId="1E48DA67" w14:textId="77777777" w:rsidR="003E2BDA" w:rsidRPr="00557124" w:rsidRDefault="003E2BDA" w:rsidP="00E97DFD">
            <w:pPr>
              <w:widowControl w:val="0"/>
              <w:jc w:val="left"/>
            </w:pPr>
            <w:r>
              <w:rPr>
                <w:b/>
                <w:i/>
              </w:rPr>
              <w:t>EMŠO se potrebuje zgolj zaradi potreb pri preverjanju nekaznovanosti v e-Dosje-u</w:t>
            </w:r>
          </w:p>
        </w:tc>
        <w:tc>
          <w:tcPr>
            <w:tcW w:w="2281" w:type="dxa"/>
            <w:vAlign w:val="center"/>
          </w:tcPr>
          <w:p w14:paraId="6BEF5BEF" w14:textId="77777777" w:rsidR="003E2BDA" w:rsidRPr="00557124" w:rsidRDefault="003E2BDA" w:rsidP="00E97DFD">
            <w:pPr>
              <w:widowControl w:val="0"/>
              <w:jc w:val="center"/>
            </w:pPr>
            <w:r>
              <w:t>Ime in priimek</w:t>
            </w:r>
          </w:p>
        </w:tc>
        <w:tc>
          <w:tcPr>
            <w:tcW w:w="2737" w:type="dxa"/>
            <w:vAlign w:val="center"/>
          </w:tcPr>
          <w:p w14:paraId="58A6DAB5" w14:textId="77777777" w:rsidR="003E2BDA" w:rsidRPr="00557124" w:rsidRDefault="003E2BDA" w:rsidP="00E97DFD">
            <w:pPr>
              <w:widowControl w:val="0"/>
              <w:jc w:val="center"/>
            </w:pPr>
            <w:r>
              <w:t>EMŠO</w:t>
            </w:r>
          </w:p>
        </w:tc>
      </w:tr>
      <w:tr w:rsidR="003E2BDA" w:rsidRPr="00557124" w14:paraId="73C3F120" w14:textId="77777777" w:rsidTr="00E97DFD">
        <w:trPr>
          <w:cantSplit/>
          <w:trHeight w:hRule="exact" w:val="2972"/>
        </w:trPr>
        <w:tc>
          <w:tcPr>
            <w:tcW w:w="4614" w:type="dxa"/>
            <w:vMerge/>
            <w:shd w:val="clear" w:color="auto" w:fill="EAF2F1"/>
            <w:vAlign w:val="center"/>
          </w:tcPr>
          <w:p w14:paraId="56F13F22" w14:textId="77777777" w:rsidR="003E2BDA" w:rsidRPr="00557124" w:rsidRDefault="003E2BDA" w:rsidP="00E97DFD">
            <w:pPr>
              <w:widowControl w:val="0"/>
              <w:jc w:val="left"/>
            </w:pPr>
          </w:p>
        </w:tc>
        <w:tc>
          <w:tcPr>
            <w:tcW w:w="2281" w:type="dxa"/>
          </w:tcPr>
          <w:p w14:paraId="000FD558" w14:textId="77777777" w:rsidR="003E2BDA" w:rsidRPr="00557124" w:rsidRDefault="003E2BDA" w:rsidP="00E97DFD">
            <w:pPr>
              <w:widowControl w:val="0"/>
            </w:pPr>
          </w:p>
        </w:tc>
        <w:tc>
          <w:tcPr>
            <w:tcW w:w="2737" w:type="dxa"/>
          </w:tcPr>
          <w:p w14:paraId="7A784A36" w14:textId="77777777" w:rsidR="003E2BDA" w:rsidRPr="00557124" w:rsidRDefault="003E2BDA" w:rsidP="00E97DFD">
            <w:pPr>
              <w:widowControl w:val="0"/>
            </w:pPr>
          </w:p>
        </w:tc>
      </w:tr>
      <w:tr w:rsidR="003E2BDA" w:rsidRPr="00557124" w14:paraId="595EA715" w14:textId="77777777" w:rsidTr="00E97DFD">
        <w:trPr>
          <w:cantSplit/>
          <w:trHeight w:hRule="exact" w:val="786"/>
        </w:trPr>
        <w:tc>
          <w:tcPr>
            <w:tcW w:w="4614" w:type="dxa"/>
            <w:shd w:val="clear" w:color="auto" w:fill="EAF2F1"/>
            <w:vAlign w:val="center"/>
          </w:tcPr>
          <w:p w14:paraId="3F065BAD" w14:textId="77777777" w:rsidR="003E2BDA" w:rsidRPr="00557124" w:rsidRDefault="003E2BDA" w:rsidP="00E97DFD">
            <w:pPr>
              <w:widowControl w:val="0"/>
              <w:jc w:val="left"/>
            </w:pPr>
            <w:r>
              <w:rPr>
                <w:b/>
              </w:rPr>
              <w:t>Kontaktna oseba za JN</w:t>
            </w:r>
          </w:p>
          <w:p w14:paraId="71F7C9D8" w14:textId="77777777" w:rsidR="003E2BDA" w:rsidRPr="00557124" w:rsidRDefault="003E2BDA" w:rsidP="00E97DFD">
            <w:pPr>
              <w:widowControl w:val="0"/>
              <w:jc w:val="left"/>
            </w:pPr>
            <w:r>
              <w:rPr>
                <w:rFonts w:eastAsia="Times New Roman"/>
                <w:b/>
              </w:rPr>
              <w:t>(ime in priimek, telefon, e-pošta)</w:t>
            </w:r>
          </w:p>
        </w:tc>
        <w:tc>
          <w:tcPr>
            <w:tcW w:w="5018" w:type="dxa"/>
            <w:gridSpan w:val="2"/>
          </w:tcPr>
          <w:p w14:paraId="4A07670B" w14:textId="77777777" w:rsidR="003E2BDA" w:rsidRPr="00557124" w:rsidRDefault="003E2BDA" w:rsidP="00E97DFD">
            <w:pPr>
              <w:widowControl w:val="0"/>
            </w:pPr>
          </w:p>
          <w:p w14:paraId="1908E957" w14:textId="77777777" w:rsidR="003E2BDA" w:rsidRPr="00557124" w:rsidRDefault="003E2BDA" w:rsidP="00E97DFD">
            <w:pPr>
              <w:widowControl w:val="0"/>
            </w:pPr>
          </w:p>
          <w:p w14:paraId="05EC6801" w14:textId="77777777" w:rsidR="003E2BDA" w:rsidRPr="00557124" w:rsidRDefault="003E2BDA" w:rsidP="00E97DFD">
            <w:pPr>
              <w:widowControl w:val="0"/>
            </w:pPr>
          </w:p>
        </w:tc>
      </w:tr>
      <w:tr w:rsidR="003E2BDA" w:rsidRPr="00557124" w14:paraId="367BE4D6" w14:textId="77777777" w:rsidTr="00E97DFD">
        <w:trPr>
          <w:cantSplit/>
          <w:trHeight w:hRule="exact" w:val="571"/>
        </w:trPr>
        <w:tc>
          <w:tcPr>
            <w:tcW w:w="4614" w:type="dxa"/>
            <w:shd w:val="clear" w:color="auto" w:fill="EAF2F1"/>
          </w:tcPr>
          <w:p w14:paraId="1F3CBDBA" w14:textId="77777777" w:rsidR="003E2BDA" w:rsidRPr="00557124" w:rsidRDefault="003E2BDA" w:rsidP="00E97DFD">
            <w:pPr>
              <w:widowControl w:val="0"/>
              <w:autoSpaceDE w:val="0"/>
              <w:autoSpaceDN w:val="0"/>
              <w:adjustRightInd w:val="0"/>
              <w:rPr>
                <w:rFonts w:eastAsia="Times New Roman"/>
                <w:bCs/>
              </w:rPr>
            </w:pPr>
            <w:r>
              <w:rPr>
                <w:rFonts w:eastAsia="Times New Roman"/>
                <w:b/>
              </w:rPr>
              <w:t xml:space="preserve"> </w:t>
            </w:r>
            <w:r>
              <w:rPr>
                <w:rFonts w:eastAsia="Times New Roman"/>
                <w:b/>
                <w:bCs/>
              </w:rPr>
              <w:t xml:space="preserve">Odgovorna oseba za podpis pogodbe (navesti tudi funkcijo)                                                                   </w:t>
            </w:r>
          </w:p>
        </w:tc>
        <w:tc>
          <w:tcPr>
            <w:tcW w:w="5018" w:type="dxa"/>
            <w:gridSpan w:val="2"/>
          </w:tcPr>
          <w:p w14:paraId="78474E07" w14:textId="77777777" w:rsidR="003E2BDA" w:rsidRPr="00557124" w:rsidRDefault="003E2BDA" w:rsidP="00E97DFD">
            <w:pPr>
              <w:widowControl w:val="0"/>
            </w:pPr>
          </w:p>
          <w:p w14:paraId="62894AFE" w14:textId="77777777" w:rsidR="003E2BDA" w:rsidRPr="00557124" w:rsidRDefault="003E2BDA" w:rsidP="00E97DFD">
            <w:pPr>
              <w:widowControl w:val="0"/>
            </w:pPr>
          </w:p>
          <w:p w14:paraId="480ED434" w14:textId="77777777" w:rsidR="003E2BDA" w:rsidRPr="00557124" w:rsidRDefault="003E2BDA" w:rsidP="00E97DFD">
            <w:pPr>
              <w:widowControl w:val="0"/>
            </w:pPr>
          </w:p>
          <w:p w14:paraId="7BEFB83D" w14:textId="77777777" w:rsidR="003E2BDA" w:rsidRPr="00557124" w:rsidRDefault="003E2BDA" w:rsidP="00E97DFD">
            <w:pPr>
              <w:widowControl w:val="0"/>
            </w:pPr>
          </w:p>
        </w:tc>
      </w:tr>
      <w:tr w:rsidR="003E2BDA" w:rsidRPr="00557124" w14:paraId="523AE809" w14:textId="77777777" w:rsidTr="00E97DFD">
        <w:trPr>
          <w:cantSplit/>
          <w:trHeight w:hRule="exact" w:val="565"/>
        </w:trPr>
        <w:tc>
          <w:tcPr>
            <w:tcW w:w="4614" w:type="dxa"/>
            <w:shd w:val="clear" w:color="auto" w:fill="EAF2F1"/>
          </w:tcPr>
          <w:p w14:paraId="4A06B624" w14:textId="77777777" w:rsidR="003E2BDA" w:rsidRPr="00557124" w:rsidRDefault="003E2BDA" w:rsidP="00E97DFD">
            <w:pPr>
              <w:widowControl w:val="0"/>
              <w:autoSpaceDE w:val="0"/>
              <w:autoSpaceDN w:val="0"/>
              <w:adjustRightInd w:val="0"/>
              <w:rPr>
                <w:rFonts w:eastAsia="Times New Roman"/>
              </w:rPr>
            </w:pPr>
            <w:r>
              <w:rPr>
                <w:rFonts w:eastAsia="Times New Roman"/>
                <w:b/>
              </w:rPr>
              <w:t>Odgovorna oseba za podpis ponudbe</w:t>
            </w:r>
          </w:p>
        </w:tc>
        <w:tc>
          <w:tcPr>
            <w:tcW w:w="5018" w:type="dxa"/>
            <w:gridSpan w:val="2"/>
          </w:tcPr>
          <w:p w14:paraId="7E865918" w14:textId="77777777" w:rsidR="003E2BDA" w:rsidRPr="00557124" w:rsidRDefault="003E2BDA" w:rsidP="00E97DFD">
            <w:pPr>
              <w:widowControl w:val="0"/>
            </w:pPr>
          </w:p>
          <w:p w14:paraId="0314DBA5" w14:textId="77777777" w:rsidR="003E2BDA" w:rsidRPr="00557124" w:rsidRDefault="003E2BDA" w:rsidP="00E97DFD">
            <w:pPr>
              <w:widowControl w:val="0"/>
            </w:pPr>
          </w:p>
        </w:tc>
      </w:tr>
    </w:tbl>
    <w:tbl>
      <w:tblPr>
        <w:tblW w:w="9072" w:type="dxa"/>
        <w:tblLook w:val="0600" w:firstRow="0" w:lastRow="0" w:firstColumn="0" w:lastColumn="0" w:noHBand="1" w:noVBand="1"/>
      </w:tblPr>
      <w:tblGrid>
        <w:gridCol w:w="3024"/>
        <w:gridCol w:w="3024"/>
        <w:gridCol w:w="3024"/>
      </w:tblGrid>
      <w:tr w:rsidR="003E2BDA" w14:paraId="7C77971E" w14:textId="77777777" w:rsidTr="00E97DFD">
        <w:trPr>
          <w:trHeight w:val="460"/>
        </w:trPr>
        <w:tc>
          <w:tcPr>
            <w:tcW w:w="3024" w:type="dxa"/>
            <w:tcBorders>
              <w:bottom w:val="single" w:sz="6" w:space="0" w:color="808080"/>
            </w:tcBorders>
          </w:tcPr>
          <w:p w14:paraId="38E489B9" w14:textId="77777777" w:rsidR="003E2BDA" w:rsidRDefault="003E2BDA" w:rsidP="00E97DFD"/>
        </w:tc>
        <w:tc>
          <w:tcPr>
            <w:tcW w:w="3024" w:type="dxa"/>
            <w:tcBorders>
              <w:bottom w:val="single" w:sz="6" w:space="0" w:color="808080"/>
            </w:tcBorders>
          </w:tcPr>
          <w:p w14:paraId="328450A1" w14:textId="77777777" w:rsidR="003E2BDA" w:rsidRDefault="003E2BDA" w:rsidP="00E97DFD"/>
        </w:tc>
        <w:tc>
          <w:tcPr>
            <w:tcW w:w="3024" w:type="dxa"/>
            <w:tcBorders>
              <w:bottom w:val="single" w:sz="6" w:space="0" w:color="808080"/>
            </w:tcBorders>
          </w:tcPr>
          <w:p w14:paraId="191602D6" w14:textId="77777777" w:rsidR="003E2BDA" w:rsidRDefault="003E2BDA" w:rsidP="00E97DFD"/>
        </w:tc>
      </w:tr>
      <w:tr w:rsidR="003E2BDA" w14:paraId="44338B35" w14:textId="77777777" w:rsidTr="00E97DFD">
        <w:tc>
          <w:tcPr>
            <w:tcW w:w="3024" w:type="dxa"/>
          </w:tcPr>
          <w:p w14:paraId="12ED4FC4" w14:textId="77777777" w:rsidR="003E2BDA" w:rsidRDefault="003E2BDA" w:rsidP="00E97DFD">
            <w:pPr>
              <w:spacing w:before="40" w:after="0" w:line="240" w:lineRule="auto"/>
              <w:jc w:val="center"/>
            </w:pPr>
            <w:r>
              <w:rPr>
                <w:color w:val="595959"/>
                <w:sz w:val="18"/>
                <w:szCs w:val="18"/>
              </w:rPr>
              <w:t>Kraj in datum</w:t>
            </w:r>
          </w:p>
        </w:tc>
        <w:tc>
          <w:tcPr>
            <w:tcW w:w="3024" w:type="dxa"/>
          </w:tcPr>
          <w:p w14:paraId="3519BB0A" w14:textId="77777777" w:rsidR="003E2BDA" w:rsidRDefault="003E2BDA" w:rsidP="00E97DFD">
            <w:pPr>
              <w:spacing w:before="40" w:after="0" w:line="240" w:lineRule="auto"/>
              <w:jc w:val="center"/>
            </w:pPr>
            <w:r>
              <w:rPr>
                <w:color w:val="595959"/>
                <w:sz w:val="18"/>
                <w:szCs w:val="18"/>
              </w:rPr>
              <w:t>Žig</w:t>
            </w:r>
          </w:p>
        </w:tc>
        <w:tc>
          <w:tcPr>
            <w:tcW w:w="3024" w:type="dxa"/>
          </w:tcPr>
          <w:p w14:paraId="3729483F" w14:textId="77777777" w:rsidR="003E2BDA" w:rsidRDefault="003E2BDA" w:rsidP="00E97DFD">
            <w:pPr>
              <w:spacing w:before="40" w:after="0" w:line="240" w:lineRule="auto"/>
              <w:jc w:val="center"/>
              <w:rPr>
                <w:color w:val="595959"/>
                <w:sz w:val="18"/>
                <w:szCs w:val="18"/>
              </w:rPr>
            </w:pPr>
            <w:r>
              <w:rPr>
                <w:color w:val="595959"/>
                <w:sz w:val="18"/>
                <w:szCs w:val="18"/>
              </w:rPr>
              <w:t>Podpis odgovorne osebe</w:t>
            </w:r>
          </w:p>
          <w:p w14:paraId="45C57C04" w14:textId="77777777" w:rsidR="003E2BDA" w:rsidRDefault="003E2BDA" w:rsidP="00E97DFD">
            <w:pPr>
              <w:spacing w:before="40" w:after="0" w:line="240" w:lineRule="auto"/>
              <w:jc w:val="center"/>
            </w:pPr>
          </w:p>
        </w:tc>
      </w:tr>
      <w:tr w:rsidR="003E2BDA" w14:paraId="3B5C2B99" w14:textId="77777777" w:rsidTr="00E97DFD">
        <w:tc>
          <w:tcPr>
            <w:tcW w:w="3024" w:type="dxa"/>
          </w:tcPr>
          <w:p w14:paraId="08703D5C" w14:textId="77777777" w:rsidR="003E2BDA" w:rsidRDefault="003E2BDA" w:rsidP="00E97DFD">
            <w:pPr>
              <w:spacing w:before="40" w:after="0" w:line="240" w:lineRule="auto"/>
              <w:jc w:val="center"/>
              <w:rPr>
                <w:color w:val="595959"/>
                <w:sz w:val="18"/>
                <w:szCs w:val="18"/>
              </w:rPr>
            </w:pPr>
          </w:p>
        </w:tc>
        <w:tc>
          <w:tcPr>
            <w:tcW w:w="3024" w:type="dxa"/>
          </w:tcPr>
          <w:p w14:paraId="54EEA260" w14:textId="77777777" w:rsidR="003E2BDA" w:rsidRDefault="003E2BDA" w:rsidP="00E97DFD">
            <w:pPr>
              <w:spacing w:before="40" w:after="0" w:line="240" w:lineRule="auto"/>
              <w:jc w:val="center"/>
              <w:rPr>
                <w:color w:val="595959"/>
                <w:sz w:val="18"/>
                <w:szCs w:val="18"/>
              </w:rPr>
            </w:pPr>
          </w:p>
        </w:tc>
        <w:tc>
          <w:tcPr>
            <w:tcW w:w="3024" w:type="dxa"/>
          </w:tcPr>
          <w:p w14:paraId="61D8204E" w14:textId="77777777" w:rsidR="003E2BDA" w:rsidRDefault="003E2BDA" w:rsidP="00E97DFD">
            <w:pPr>
              <w:spacing w:before="40" w:after="0" w:line="240" w:lineRule="auto"/>
              <w:jc w:val="center"/>
              <w:rPr>
                <w:color w:val="595959"/>
                <w:sz w:val="18"/>
                <w:szCs w:val="18"/>
              </w:rPr>
            </w:pPr>
          </w:p>
        </w:tc>
      </w:tr>
    </w:tbl>
    <w:p w14:paraId="5A016F90" w14:textId="77777777" w:rsidR="003E2BDA" w:rsidRPr="000B62CA" w:rsidRDefault="003E2BDA" w:rsidP="003E2BDA">
      <w:pPr>
        <w:pStyle w:val="Opomba"/>
        <w:keepLines/>
        <w:widowControl w:val="0"/>
        <w:tabs>
          <w:tab w:val="left" w:pos="567"/>
          <w:tab w:val="left" w:pos="993"/>
        </w:tabs>
        <w:jc w:val="both"/>
        <w:rPr>
          <w:rFonts w:eastAsia="Tahoma"/>
          <w:b/>
          <w:i/>
        </w:rPr>
      </w:pPr>
      <w:r>
        <w:rPr>
          <w:rFonts w:eastAsia="Tahoma"/>
          <w:b/>
          <w:color w:val="004C45"/>
        </w:rPr>
        <w:t xml:space="preserve">Navodilo: </w:t>
      </w:r>
      <w:r>
        <w:rPr>
          <w:rFonts w:eastAsia="Tahoma"/>
        </w:rPr>
        <w:t xml:space="preserve">V </w:t>
      </w:r>
      <w:r w:rsidRPr="0007707D">
        <w:rPr>
          <w:rFonts w:eastAsia="Tahoma"/>
        </w:rPr>
        <w:t>primeru, da odda več ponudnikov skupno ponudbo, morajo razmnožen obrazec priloge 1 izpolniti vsi ponudniki – partnerji. V primeru skupne ponudbe se k prilogi 1 priloži pravni akt o skupni izvedbi naročila. Ponudnik obrazec v okviru sistema e-JN naloži v Razdelek »DOKUMENTI«, del »Ostale priloge«</w:t>
      </w:r>
      <w:r>
        <w:rPr>
          <w:rFonts w:eastAsia="Tahoma"/>
        </w:rPr>
        <w:t>.</w:t>
      </w:r>
    </w:p>
    <w:p w14:paraId="0421BF22" w14:textId="77777777" w:rsidR="003E2BDA" w:rsidRPr="00557124" w:rsidRDefault="003E2BDA" w:rsidP="003E2BDA">
      <w:pPr>
        <w:jc w:val="left"/>
        <w:rPr>
          <w:rFonts w:eastAsia="Tahoma"/>
          <w:b/>
          <w:i/>
        </w:rPr>
      </w:pPr>
      <w:r>
        <w:rPr>
          <w:rFonts w:eastAsia="Tahoma"/>
          <w:b/>
          <w:i/>
        </w:rPr>
        <w:br w:type="page"/>
      </w:r>
    </w:p>
    <w:p w14:paraId="1DAE2A56" w14:textId="77777777" w:rsidR="003E2BDA" w:rsidRDefault="003E2BDA" w:rsidP="003E2BDA">
      <w:pPr>
        <w:pStyle w:val="Obrazecoznaka"/>
      </w:pPr>
      <w:r>
        <w:lastRenderedPageBreak/>
        <w:t>Priloga 2</w:t>
      </w:r>
    </w:p>
    <w:p w14:paraId="3D9AD473" w14:textId="77777777" w:rsidR="003E2BDA" w:rsidRDefault="003E2BDA" w:rsidP="003E2BDA">
      <w:pPr>
        <w:pStyle w:val="Obrazecnaslov"/>
      </w:pPr>
      <w:r>
        <w:t>PODATKI O PODIZVAJALCIH</w:t>
      </w:r>
    </w:p>
    <w:p w14:paraId="77D503E2" w14:textId="77777777" w:rsidR="003E2BDA" w:rsidRPr="00557124" w:rsidRDefault="003E2BDA" w:rsidP="003E2BDA">
      <w:pPr>
        <w:keepLines/>
        <w:widowControl w:val="0"/>
        <w:contextualSpacing/>
      </w:pPr>
      <w:r>
        <w:t>Ponudnik mora v prilogi navesti podizvajalce, s katerimi nastopa, in izpolniti vse zahtevane podatke. Prilogo podpišeta tako ponudnik kot podizvajalec.</w:t>
      </w:r>
    </w:p>
    <w:tbl>
      <w:tblPr>
        <w:tblW w:w="9218" w:type="dxa"/>
        <w:jc w:val="cente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A0" w:firstRow="1" w:lastRow="0" w:firstColumn="1" w:lastColumn="0" w:noHBand="0" w:noVBand="1"/>
      </w:tblPr>
      <w:tblGrid>
        <w:gridCol w:w="3548"/>
        <w:gridCol w:w="2693"/>
        <w:gridCol w:w="2977"/>
      </w:tblGrid>
      <w:tr w:rsidR="003E2BDA" w:rsidRPr="00557124" w14:paraId="0328D1AF" w14:textId="77777777" w:rsidTr="00E97DFD">
        <w:trPr>
          <w:trHeight w:val="56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202F993" w14:textId="77777777" w:rsidR="003E2BDA" w:rsidRPr="00557124" w:rsidRDefault="003E2BDA" w:rsidP="00E97DFD">
            <w:pPr>
              <w:keepLines/>
              <w:widowControl w:val="0"/>
            </w:pPr>
            <w:r>
              <w:rPr>
                <w:b/>
              </w:rPr>
              <w:t>Naziv podizvajalca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72D5BA4" w14:textId="77777777" w:rsidR="003E2BDA" w:rsidRPr="00557124" w:rsidRDefault="003E2BDA" w:rsidP="00E97DFD">
            <w:pPr>
              <w:keepLines/>
              <w:widowControl w:val="0"/>
            </w:pPr>
          </w:p>
          <w:p w14:paraId="722150E2" w14:textId="77777777" w:rsidR="003E2BDA" w:rsidRPr="00557124" w:rsidRDefault="003E2BDA" w:rsidP="00E97DFD">
            <w:pPr>
              <w:keepLines/>
              <w:widowControl w:val="0"/>
            </w:pPr>
          </w:p>
        </w:tc>
      </w:tr>
      <w:tr w:rsidR="003E2BDA" w:rsidRPr="00557124" w14:paraId="101DA7ED" w14:textId="77777777" w:rsidTr="00E97DFD">
        <w:trPr>
          <w:trHeight w:val="54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5000E97C" w14:textId="77777777" w:rsidR="003E2BDA" w:rsidRPr="00557124" w:rsidRDefault="003E2BDA" w:rsidP="00E97DFD">
            <w:pPr>
              <w:keepLines/>
              <w:widowControl w:val="0"/>
            </w:pPr>
            <w:r>
              <w:rPr>
                <w:b/>
              </w:rPr>
              <w:t>Polni naslov</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E0A1BC1" w14:textId="77777777" w:rsidR="003E2BDA" w:rsidRPr="00557124" w:rsidRDefault="003E2BDA" w:rsidP="00E97DFD">
            <w:pPr>
              <w:keepLines/>
              <w:widowControl w:val="0"/>
            </w:pPr>
          </w:p>
          <w:p w14:paraId="74D7A68F" w14:textId="77777777" w:rsidR="003E2BDA" w:rsidRPr="00557124" w:rsidRDefault="003E2BDA" w:rsidP="00E97DFD">
            <w:pPr>
              <w:keepLines/>
              <w:widowControl w:val="0"/>
            </w:pPr>
          </w:p>
        </w:tc>
      </w:tr>
      <w:tr w:rsidR="003E2BDA" w:rsidRPr="00557124" w14:paraId="0557C61E" w14:textId="77777777" w:rsidTr="00E97DFD">
        <w:trPr>
          <w:trHeight w:val="463"/>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5CBFD8D5" w14:textId="77777777" w:rsidR="003E2BDA" w:rsidRPr="00557124" w:rsidRDefault="003E2BDA" w:rsidP="00E97DFD">
            <w:pPr>
              <w:keepLines/>
              <w:widowControl w:val="0"/>
            </w:pPr>
            <w:r>
              <w:rPr>
                <w:b/>
              </w:rPr>
              <w:t>Matična in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6EE43E3"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3DAF3382" w14:textId="77777777" w:rsidR="003E2BDA" w:rsidRPr="00557124" w:rsidRDefault="003E2BDA" w:rsidP="00E97DFD">
            <w:pPr>
              <w:keepLines/>
              <w:widowControl w:val="0"/>
            </w:pPr>
          </w:p>
        </w:tc>
      </w:tr>
      <w:tr w:rsidR="003E2BDA" w:rsidRPr="00557124" w14:paraId="16502865" w14:textId="77777777" w:rsidTr="00E97DFD">
        <w:trPr>
          <w:trHeight w:val="217"/>
          <w:jc w:val="center"/>
        </w:trPr>
        <w:tc>
          <w:tcPr>
            <w:tcW w:w="3548" w:type="dxa"/>
            <w:vMerge w:val="restart"/>
            <w:tcBorders>
              <w:top w:val="single" w:sz="4" w:space="0" w:color="auto"/>
              <w:left w:val="single" w:sz="4" w:space="0" w:color="auto"/>
              <w:right w:val="single" w:sz="4" w:space="0" w:color="auto"/>
            </w:tcBorders>
            <w:shd w:val="clear" w:color="auto" w:fill="EAF2F1"/>
            <w:vAlign w:val="center"/>
          </w:tcPr>
          <w:p w14:paraId="13580FBE" w14:textId="77777777" w:rsidR="003E2BDA" w:rsidRPr="00557124" w:rsidRDefault="003E2BDA" w:rsidP="00E97DFD">
            <w:pPr>
              <w:keepLines/>
              <w:widowControl w:val="0"/>
            </w:pPr>
            <w:r>
              <w:rPr>
                <w:b/>
              </w:rPr>
              <w:t>VSE osebe, ki so člani upravnega, vodstvenega ali nadzornega organa gospodarskega subjekta ali ki imajo pooblastila za njegovo zastopanje ali odločanje ali nadzor v njem, ter njihov EMŠO</w:t>
            </w:r>
          </w:p>
          <w:p w14:paraId="3460B142" w14:textId="77777777" w:rsidR="003E2BDA" w:rsidRPr="00557124" w:rsidRDefault="003E2BDA" w:rsidP="00E97DFD">
            <w:pPr>
              <w:keepLines/>
              <w:widowControl w:val="0"/>
              <w:rPr>
                <w:i/>
              </w:rPr>
            </w:pPr>
            <w:r>
              <w:rPr>
                <w:b/>
                <w:i/>
              </w:rPr>
              <w:t>/v primeru, da ste podatke vnesli v ESPD ali priložili lastno izjavo, ni potrebno izpolniti!/</w:t>
            </w:r>
          </w:p>
          <w:p w14:paraId="7C7D0485" w14:textId="77777777" w:rsidR="003E2BDA" w:rsidRPr="00557124" w:rsidRDefault="003E2BDA" w:rsidP="00E97DFD">
            <w:pPr>
              <w:keepLines/>
              <w:widowControl w:val="0"/>
            </w:pPr>
            <w:r>
              <w:rPr>
                <w:b/>
                <w:i/>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3235076" w14:textId="77777777" w:rsidR="003E2BDA" w:rsidRPr="00557124" w:rsidRDefault="003E2BDA" w:rsidP="00E97DFD">
            <w:pPr>
              <w:keepLines/>
              <w:widowControl w:val="0"/>
              <w:jc w:val="center"/>
            </w:pPr>
            <w:r>
              <w:t>Ime in priimek</w:t>
            </w:r>
          </w:p>
        </w:tc>
        <w:tc>
          <w:tcPr>
            <w:tcW w:w="2977" w:type="dxa"/>
            <w:tcBorders>
              <w:top w:val="single" w:sz="4" w:space="0" w:color="auto"/>
              <w:left w:val="single" w:sz="4" w:space="0" w:color="auto"/>
              <w:bottom w:val="single" w:sz="4" w:space="0" w:color="auto"/>
              <w:right w:val="single" w:sz="4" w:space="0" w:color="auto"/>
            </w:tcBorders>
            <w:vAlign w:val="center"/>
          </w:tcPr>
          <w:p w14:paraId="5CD2994E" w14:textId="77777777" w:rsidR="003E2BDA" w:rsidRPr="00557124" w:rsidRDefault="003E2BDA" w:rsidP="00E97DFD">
            <w:pPr>
              <w:keepLines/>
              <w:widowControl w:val="0"/>
              <w:jc w:val="center"/>
            </w:pPr>
            <w:r>
              <w:t>EMŠO</w:t>
            </w:r>
          </w:p>
        </w:tc>
      </w:tr>
      <w:tr w:rsidR="003E2BDA" w:rsidRPr="00557124" w14:paraId="77B057D2" w14:textId="77777777" w:rsidTr="00E97DFD">
        <w:trPr>
          <w:trHeight w:val="166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1C2A631D"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212920C2"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41DA886B" w14:textId="77777777" w:rsidR="003E2BDA" w:rsidRPr="00557124" w:rsidRDefault="003E2BDA" w:rsidP="00E97DFD">
            <w:pPr>
              <w:keepLines/>
              <w:widowControl w:val="0"/>
            </w:pPr>
          </w:p>
        </w:tc>
      </w:tr>
      <w:tr w:rsidR="003E2BDA" w:rsidRPr="00557124" w14:paraId="64C9F411" w14:textId="77777777" w:rsidTr="00E97DFD">
        <w:trPr>
          <w:trHeight w:val="2565"/>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3260328" w14:textId="77777777" w:rsidR="003E2BDA" w:rsidRPr="00557124" w:rsidRDefault="003E2BDA" w:rsidP="00E97DFD">
            <w:pPr>
              <w:keepLines/>
              <w:widowControl w:val="0"/>
              <w:jc w:val="center"/>
            </w:pPr>
          </w:p>
          <w:p w14:paraId="2453F6B7" w14:textId="77777777" w:rsidR="003E2BDA" w:rsidRPr="00557124" w:rsidRDefault="003E2BDA" w:rsidP="00E97DFD">
            <w:pPr>
              <w:keepLines/>
              <w:widowControl w:val="0"/>
              <w:jc w:val="center"/>
            </w:pPr>
          </w:p>
          <w:p w14:paraId="442C9482" w14:textId="77777777" w:rsidR="003E2BDA" w:rsidRPr="00557124" w:rsidRDefault="003E2BDA" w:rsidP="00E97DFD">
            <w:pPr>
              <w:keepLines/>
              <w:widowControl w:val="0"/>
            </w:pPr>
            <w:r>
              <w:rPr>
                <w:b/>
              </w:rPr>
              <w:t xml:space="preserve">Vsak del javnega naročila (storitev/gradnja/blago), ki se oddaja v </w:t>
            </w:r>
            <w:proofErr w:type="spellStart"/>
            <w:r>
              <w:rPr>
                <w:b/>
              </w:rPr>
              <w:t>podizvajanje</w:t>
            </w:r>
            <w:proofErr w:type="spellEnd"/>
            <w:r>
              <w:rPr>
                <w:b/>
              </w:rPr>
              <w:t xml:space="preserve"> (vrsta/opis del)</w:t>
            </w:r>
          </w:p>
          <w:p w14:paraId="7D4A2ABF" w14:textId="77777777" w:rsidR="003E2BDA" w:rsidRPr="00557124" w:rsidRDefault="003E2BDA" w:rsidP="00E97DFD">
            <w:pPr>
              <w:keepLines/>
              <w:widowControl w:val="0"/>
              <w:jc w:val="center"/>
            </w:pPr>
          </w:p>
          <w:p w14:paraId="2156D454" w14:textId="77777777" w:rsidR="003E2BDA" w:rsidRPr="00557124" w:rsidRDefault="003E2BDA" w:rsidP="00E97DFD">
            <w:pPr>
              <w:keepLines/>
              <w:widowControl w:val="0"/>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B1C6692" w14:textId="77777777" w:rsidR="003E2BDA" w:rsidRPr="00557124" w:rsidRDefault="003E2BDA" w:rsidP="00E97DFD">
            <w:pPr>
              <w:keepLines/>
              <w:widowControl w:val="0"/>
            </w:pPr>
          </w:p>
          <w:p w14:paraId="2B97B087" w14:textId="77777777" w:rsidR="003E2BDA" w:rsidRPr="00557124" w:rsidRDefault="003E2BDA" w:rsidP="00E97DFD">
            <w:pPr>
              <w:keepLines/>
              <w:widowControl w:val="0"/>
            </w:pPr>
          </w:p>
          <w:p w14:paraId="755BFB70" w14:textId="77777777" w:rsidR="003E2BDA" w:rsidRPr="00557124" w:rsidRDefault="003E2BDA" w:rsidP="00E97DFD">
            <w:pPr>
              <w:keepLines/>
              <w:widowControl w:val="0"/>
            </w:pPr>
          </w:p>
        </w:tc>
      </w:tr>
      <w:tr w:rsidR="003E2BDA" w:rsidRPr="00557124" w14:paraId="28698405" w14:textId="77777777" w:rsidTr="00E97DFD">
        <w:trPr>
          <w:trHeight w:val="695"/>
          <w:jc w:val="center"/>
        </w:trPr>
        <w:tc>
          <w:tcPr>
            <w:tcW w:w="3548" w:type="dxa"/>
            <w:tcBorders>
              <w:top w:val="single" w:sz="4" w:space="0" w:color="auto"/>
              <w:left w:val="single" w:sz="4" w:space="0" w:color="auto"/>
              <w:bottom w:val="double" w:sz="4" w:space="0" w:color="auto"/>
              <w:right w:val="single" w:sz="4" w:space="0" w:color="auto"/>
            </w:tcBorders>
            <w:shd w:val="clear" w:color="auto" w:fill="EAF2F1"/>
            <w:vAlign w:val="center"/>
          </w:tcPr>
          <w:p w14:paraId="32A51E19" w14:textId="77777777" w:rsidR="003E2BDA" w:rsidRPr="00557124" w:rsidRDefault="003E2BDA" w:rsidP="00E97DFD">
            <w:pPr>
              <w:keepLines/>
              <w:widowControl w:val="0"/>
            </w:pPr>
            <w:r>
              <w:rPr>
                <w:b/>
              </w:rPr>
              <w:t xml:space="preserve">Okvirna količina/delež (%) javnega naročila, ki se oddaja v </w:t>
            </w:r>
            <w:proofErr w:type="spellStart"/>
            <w:r>
              <w:rPr>
                <w:b/>
              </w:rPr>
              <w:t>podizvajanje</w:t>
            </w:r>
            <w:proofErr w:type="spellEnd"/>
          </w:p>
          <w:p w14:paraId="03806A78" w14:textId="77777777" w:rsidR="003E2BDA" w:rsidRPr="00557124" w:rsidRDefault="003E2BDA" w:rsidP="00E97DFD">
            <w:pPr>
              <w:keepLines/>
              <w:widowControl w:val="0"/>
            </w:pPr>
            <w:r>
              <w:rPr>
                <w:b/>
                <w:i/>
              </w:rPr>
              <w:lastRenderedPageBreak/>
              <w:t>(obvezno manj kot 100%)</w:t>
            </w:r>
          </w:p>
        </w:tc>
        <w:tc>
          <w:tcPr>
            <w:tcW w:w="5670" w:type="dxa"/>
            <w:gridSpan w:val="2"/>
            <w:tcBorders>
              <w:top w:val="single" w:sz="4" w:space="0" w:color="auto"/>
              <w:left w:val="single" w:sz="4" w:space="0" w:color="auto"/>
              <w:bottom w:val="double" w:sz="4" w:space="0" w:color="auto"/>
              <w:right w:val="single" w:sz="4" w:space="0" w:color="auto"/>
            </w:tcBorders>
            <w:vAlign w:val="center"/>
          </w:tcPr>
          <w:p w14:paraId="708138B6" w14:textId="77777777" w:rsidR="003E2BDA" w:rsidRPr="00557124" w:rsidRDefault="003E2BDA" w:rsidP="00E97DFD">
            <w:pPr>
              <w:keepLines/>
              <w:widowControl w:val="0"/>
            </w:pPr>
          </w:p>
        </w:tc>
      </w:tr>
      <w:tr w:rsidR="003E2BDA" w:rsidRPr="00557124" w14:paraId="73E16C2D" w14:textId="77777777" w:rsidTr="00E97DFD">
        <w:trPr>
          <w:trHeight w:val="334"/>
          <w:jc w:val="center"/>
        </w:trPr>
        <w:tc>
          <w:tcPr>
            <w:tcW w:w="3548" w:type="dxa"/>
            <w:vMerge w:val="restart"/>
            <w:tcBorders>
              <w:top w:val="double" w:sz="4" w:space="0" w:color="auto"/>
              <w:left w:val="single" w:sz="4" w:space="0" w:color="auto"/>
              <w:right w:val="single" w:sz="4" w:space="0" w:color="auto"/>
            </w:tcBorders>
            <w:shd w:val="clear" w:color="auto" w:fill="EAF2F1"/>
            <w:vAlign w:val="center"/>
          </w:tcPr>
          <w:p w14:paraId="72FA8EDA" w14:textId="77777777" w:rsidR="003E2BDA" w:rsidRPr="00557124" w:rsidRDefault="003E2BDA" w:rsidP="00E97DFD">
            <w:pPr>
              <w:keepLines/>
              <w:widowControl w:val="0"/>
            </w:pPr>
            <w:r>
              <w:rPr>
                <w:b/>
              </w:rPr>
              <w:t xml:space="preserve">V skladu s 94. členom ZJN-3 kot podizvajalec zahtevamo neposredno plačilo s strani naročnika </w:t>
            </w:r>
          </w:p>
        </w:tc>
        <w:tc>
          <w:tcPr>
            <w:tcW w:w="5670" w:type="dxa"/>
            <w:gridSpan w:val="2"/>
            <w:tcBorders>
              <w:top w:val="double" w:sz="4" w:space="0" w:color="auto"/>
              <w:left w:val="single" w:sz="4" w:space="0" w:color="auto"/>
              <w:bottom w:val="single" w:sz="4" w:space="0" w:color="auto"/>
              <w:right w:val="single" w:sz="4" w:space="0" w:color="auto"/>
            </w:tcBorders>
            <w:vAlign w:val="center"/>
          </w:tcPr>
          <w:p w14:paraId="114735A3" w14:textId="77777777" w:rsidR="003E2BDA" w:rsidRPr="00557124" w:rsidRDefault="003E2BDA" w:rsidP="00E97DFD">
            <w:pPr>
              <w:keepLines/>
              <w:widowControl w:val="0"/>
              <w:jc w:val="center"/>
              <w:rPr>
                <w:b/>
              </w:rPr>
            </w:pPr>
            <w:r>
              <w:rPr>
                <w:b/>
              </w:rPr>
              <w:t xml:space="preserve">Obkrožite/označite </w:t>
            </w:r>
          </w:p>
        </w:tc>
      </w:tr>
      <w:tr w:rsidR="003E2BDA" w:rsidRPr="00557124" w14:paraId="0CC5E2A5" w14:textId="77777777" w:rsidTr="00E97DFD">
        <w:trPr>
          <w:trHeight w:val="33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2A0002DE"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5D7AD6B0" w14:textId="77777777" w:rsidR="003E2BDA" w:rsidRPr="00557124" w:rsidRDefault="003E2BDA" w:rsidP="00E97DFD">
            <w:pPr>
              <w:keepLines/>
              <w:widowControl w:val="0"/>
              <w:jc w:val="center"/>
            </w:pPr>
            <w:r>
              <w:t>DA</w:t>
            </w:r>
          </w:p>
        </w:tc>
        <w:tc>
          <w:tcPr>
            <w:tcW w:w="2977" w:type="dxa"/>
            <w:tcBorders>
              <w:top w:val="single" w:sz="4" w:space="0" w:color="auto"/>
              <w:left w:val="single" w:sz="4" w:space="0" w:color="auto"/>
              <w:bottom w:val="single" w:sz="4" w:space="0" w:color="auto"/>
              <w:right w:val="single" w:sz="4" w:space="0" w:color="auto"/>
            </w:tcBorders>
            <w:vAlign w:val="center"/>
          </w:tcPr>
          <w:p w14:paraId="4C8B082F" w14:textId="77777777" w:rsidR="003E2BDA" w:rsidRPr="00557124" w:rsidRDefault="003E2BDA" w:rsidP="00E97DFD">
            <w:pPr>
              <w:keepLines/>
              <w:widowControl w:val="0"/>
              <w:jc w:val="center"/>
            </w:pPr>
            <w:r>
              <w:t>NE</w:t>
            </w:r>
          </w:p>
        </w:tc>
      </w:tr>
      <w:tr w:rsidR="003E2BDA" w:rsidRPr="00557124" w14:paraId="3771E6F9" w14:textId="77777777" w:rsidTr="00E97DFD">
        <w:trPr>
          <w:trHeight w:val="428"/>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1E94992D" w14:textId="77777777" w:rsidR="003E2BDA" w:rsidRPr="00557124" w:rsidRDefault="003E2BDA" w:rsidP="00E97DFD">
            <w:pPr>
              <w:keepLines/>
              <w:widowControl w:val="0"/>
            </w:pPr>
            <w:r>
              <w:rPr>
                <w:b/>
              </w:rPr>
              <w:t>Transakcijski račun podizvajalca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5C526E5" w14:textId="77777777" w:rsidR="003E2BDA" w:rsidRPr="00557124" w:rsidRDefault="003E2BDA" w:rsidP="00E97DFD">
            <w:pPr>
              <w:keepLines/>
              <w:widowControl w:val="0"/>
            </w:pPr>
          </w:p>
        </w:tc>
      </w:tr>
    </w:tbl>
    <w:tbl>
      <w:tblPr>
        <w:tblW w:w="9072" w:type="dxa"/>
        <w:tblLook w:val="0600" w:firstRow="0" w:lastRow="0" w:firstColumn="0" w:lastColumn="0" w:noHBand="1" w:noVBand="1"/>
      </w:tblPr>
      <w:tblGrid>
        <w:gridCol w:w="3024"/>
        <w:gridCol w:w="3024"/>
        <w:gridCol w:w="3024"/>
      </w:tblGrid>
      <w:tr w:rsidR="003E2BDA" w14:paraId="6728164D" w14:textId="77777777" w:rsidTr="00E97DFD">
        <w:trPr>
          <w:trHeight w:val="460"/>
        </w:trPr>
        <w:tc>
          <w:tcPr>
            <w:tcW w:w="3024" w:type="dxa"/>
            <w:tcBorders>
              <w:bottom w:val="single" w:sz="6" w:space="0" w:color="808080"/>
            </w:tcBorders>
          </w:tcPr>
          <w:p w14:paraId="27B6B8BF" w14:textId="77777777" w:rsidR="003E2BDA" w:rsidRDefault="003E2BDA" w:rsidP="00E97DFD"/>
        </w:tc>
        <w:tc>
          <w:tcPr>
            <w:tcW w:w="3024" w:type="dxa"/>
            <w:tcBorders>
              <w:bottom w:val="single" w:sz="6" w:space="0" w:color="808080"/>
            </w:tcBorders>
          </w:tcPr>
          <w:p w14:paraId="27DA4C82" w14:textId="77777777" w:rsidR="003E2BDA" w:rsidRDefault="003E2BDA" w:rsidP="00E97DFD"/>
        </w:tc>
        <w:tc>
          <w:tcPr>
            <w:tcW w:w="3024" w:type="dxa"/>
            <w:tcBorders>
              <w:bottom w:val="single" w:sz="6" w:space="0" w:color="808080"/>
            </w:tcBorders>
          </w:tcPr>
          <w:p w14:paraId="7CB5D7E3" w14:textId="77777777" w:rsidR="003E2BDA" w:rsidRDefault="003E2BDA" w:rsidP="00E97DFD"/>
        </w:tc>
      </w:tr>
      <w:tr w:rsidR="003E2BDA" w14:paraId="19C36D96" w14:textId="77777777" w:rsidTr="00E97DFD">
        <w:tc>
          <w:tcPr>
            <w:tcW w:w="3024" w:type="dxa"/>
          </w:tcPr>
          <w:p w14:paraId="07EC651D" w14:textId="77777777" w:rsidR="003E2BDA" w:rsidRDefault="003E2BDA" w:rsidP="00E97DFD">
            <w:pPr>
              <w:spacing w:before="40" w:after="0" w:line="240" w:lineRule="auto"/>
              <w:jc w:val="center"/>
            </w:pPr>
            <w:r>
              <w:rPr>
                <w:color w:val="595959"/>
                <w:sz w:val="18"/>
                <w:szCs w:val="18"/>
              </w:rPr>
              <w:t>Datum</w:t>
            </w:r>
          </w:p>
        </w:tc>
        <w:tc>
          <w:tcPr>
            <w:tcW w:w="3024" w:type="dxa"/>
          </w:tcPr>
          <w:p w14:paraId="12EFB48C" w14:textId="77777777" w:rsidR="003E2BDA" w:rsidRDefault="003E2BDA" w:rsidP="00E97DFD">
            <w:pPr>
              <w:spacing w:before="40" w:after="0" w:line="240" w:lineRule="auto"/>
              <w:jc w:val="center"/>
            </w:pPr>
            <w:r>
              <w:rPr>
                <w:color w:val="595959"/>
                <w:sz w:val="18"/>
                <w:szCs w:val="18"/>
              </w:rPr>
              <w:t>Podpis ponudnika</w:t>
            </w:r>
          </w:p>
        </w:tc>
        <w:tc>
          <w:tcPr>
            <w:tcW w:w="3024" w:type="dxa"/>
          </w:tcPr>
          <w:p w14:paraId="10EE1C61" w14:textId="77777777" w:rsidR="003E2BDA" w:rsidRDefault="003E2BDA" w:rsidP="00E97DFD">
            <w:pPr>
              <w:spacing w:before="40" w:after="0" w:line="240" w:lineRule="auto"/>
              <w:jc w:val="center"/>
            </w:pPr>
            <w:r>
              <w:rPr>
                <w:color w:val="595959"/>
                <w:sz w:val="18"/>
                <w:szCs w:val="18"/>
              </w:rPr>
              <w:t>Podpis podizvajalca</w:t>
            </w:r>
          </w:p>
        </w:tc>
      </w:tr>
      <w:tr w:rsidR="003E2BDA" w14:paraId="76ED5C8F" w14:textId="77777777" w:rsidTr="00E97DFD">
        <w:tc>
          <w:tcPr>
            <w:tcW w:w="3024" w:type="dxa"/>
          </w:tcPr>
          <w:p w14:paraId="794FDDBE" w14:textId="77777777" w:rsidR="003E2BDA" w:rsidRDefault="003E2BDA" w:rsidP="00E97DFD">
            <w:pPr>
              <w:spacing w:before="40" w:after="0" w:line="240" w:lineRule="auto"/>
              <w:jc w:val="center"/>
              <w:rPr>
                <w:color w:val="595959"/>
                <w:sz w:val="18"/>
                <w:szCs w:val="18"/>
              </w:rPr>
            </w:pPr>
          </w:p>
          <w:p w14:paraId="07FAC274" w14:textId="77777777" w:rsidR="003E2BDA" w:rsidRDefault="003E2BDA" w:rsidP="00E97DFD">
            <w:pPr>
              <w:spacing w:before="40" w:after="0" w:line="240" w:lineRule="auto"/>
              <w:jc w:val="center"/>
              <w:rPr>
                <w:color w:val="595959"/>
                <w:sz w:val="18"/>
                <w:szCs w:val="18"/>
              </w:rPr>
            </w:pPr>
          </w:p>
          <w:p w14:paraId="3A029C81" w14:textId="77777777" w:rsidR="003E2BDA" w:rsidRDefault="003E2BDA" w:rsidP="00E97DFD">
            <w:pPr>
              <w:spacing w:before="40" w:after="0" w:line="240" w:lineRule="auto"/>
              <w:jc w:val="center"/>
              <w:rPr>
                <w:color w:val="595959"/>
                <w:sz w:val="18"/>
                <w:szCs w:val="18"/>
              </w:rPr>
            </w:pPr>
          </w:p>
        </w:tc>
        <w:tc>
          <w:tcPr>
            <w:tcW w:w="3024" w:type="dxa"/>
          </w:tcPr>
          <w:p w14:paraId="113ADBD4" w14:textId="77777777" w:rsidR="003E2BDA" w:rsidRDefault="003E2BDA" w:rsidP="00E97DFD">
            <w:pPr>
              <w:spacing w:before="40" w:after="0" w:line="240" w:lineRule="auto"/>
              <w:jc w:val="center"/>
              <w:rPr>
                <w:color w:val="595959"/>
                <w:sz w:val="18"/>
                <w:szCs w:val="18"/>
              </w:rPr>
            </w:pPr>
          </w:p>
        </w:tc>
        <w:tc>
          <w:tcPr>
            <w:tcW w:w="3024" w:type="dxa"/>
          </w:tcPr>
          <w:p w14:paraId="1A101B20" w14:textId="77777777" w:rsidR="003E2BDA" w:rsidRDefault="003E2BDA" w:rsidP="00E97DFD">
            <w:pPr>
              <w:spacing w:before="40" w:after="0" w:line="240" w:lineRule="auto"/>
              <w:jc w:val="center"/>
              <w:rPr>
                <w:color w:val="595959"/>
                <w:sz w:val="18"/>
                <w:szCs w:val="18"/>
              </w:rPr>
            </w:pPr>
          </w:p>
        </w:tc>
      </w:tr>
    </w:tbl>
    <w:p w14:paraId="0B04D429" w14:textId="77777777" w:rsidR="003E2BDA" w:rsidRPr="00C80F9F" w:rsidRDefault="003E2BDA" w:rsidP="003E2BDA">
      <w:pPr>
        <w:pStyle w:val="Opomba"/>
        <w:keepLines/>
        <w:widowControl w:val="0"/>
        <w:spacing w:after="200"/>
        <w:jc w:val="both"/>
        <w:rPr>
          <w:i/>
          <w:lang w:eastAsia="ar-SA"/>
        </w:rPr>
      </w:pPr>
      <w:r>
        <w:rPr>
          <w:b/>
          <w:color w:val="004C45"/>
          <w:lang w:eastAsia="ar-SA"/>
        </w:rPr>
        <w:t xml:space="preserve">Opomba: </w:t>
      </w:r>
      <w:r>
        <w:rPr>
          <w:lang w:eastAsia="ar-SA"/>
        </w:rPr>
        <w:t xml:space="preserve">Obrazec velja tudi za primer, da se je gospodarski subjekt odločil oddati del javnega naročila v </w:t>
      </w:r>
      <w:proofErr w:type="spellStart"/>
      <w:r>
        <w:rPr>
          <w:lang w:eastAsia="ar-SA"/>
        </w:rPr>
        <w:t>podizvajanje</w:t>
      </w:r>
      <w:proofErr w:type="spellEnd"/>
      <w:r>
        <w:rPr>
          <w:lang w:eastAsia="ar-SA"/>
        </w:rPr>
        <w:t xml:space="preserve"> in za izvedbo tega dela uporablja podizvajalčeve zmogljivosti, zato podizvajalcu ni </w:t>
      </w:r>
      <w:r w:rsidRPr="00C80F9F">
        <w:rPr>
          <w:lang w:eastAsia="ar-SA"/>
        </w:rPr>
        <w:t>potrebno izpolniti še priloge 3</w:t>
      </w:r>
      <w:r>
        <w:rPr>
          <w:lang w:eastAsia="ar-SA"/>
        </w:rPr>
        <w:t>.</w:t>
      </w:r>
    </w:p>
    <w:p w14:paraId="534BE643" w14:textId="77777777" w:rsidR="003E2BDA" w:rsidRPr="00C80F9F" w:rsidRDefault="003E2BDA" w:rsidP="003E2BDA">
      <w:pPr>
        <w:pStyle w:val="Opomba"/>
        <w:keepLines/>
        <w:widowControl w:val="0"/>
        <w:tabs>
          <w:tab w:val="left" w:pos="851"/>
        </w:tabs>
        <w:contextualSpacing/>
        <w:jc w:val="both"/>
      </w:pPr>
      <w:r w:rsidRPr="00C80F9F">
        <w:rPr>
          <w:b/>
          <w:bCs/>
          <w:color w:val="004C45"/>
          <w:lang w:eastAsia="ar-SA"/>
        </w:rPr>
        <w:t>Navodilo</w:t>
      </w:r>
      <w:r w:rsidRPr="00C80F9F">
        <w:rPr>
          <w:b/>
          <w:bCs/>
          <w:lang w:eastAsia="ar-SA"/>
        </w:rPr>
        <w:t>:</w:t>
      </w:r>
      <w:r w:rsidRPr="00C80F9F">
        <w:rPr>
          <w:lang w:eastAsia="ar-SA"/>
        </w:rPr>
        <w:t xml:space="preserve"> Obrazec se po potrebi kopira!</w:t>
      </w:r>
      <w:r w:rsidRPr="00C80F9F">
        <w:t xml:space="preserve"> Ponudnik obrazec v okviru sistema e-JN naloži ločeno v Razdelek »DOKUMENTI«, del »Ostale priloge«</w:t>
      </w:r>
      <w:r>
        <w:t>.</w:t>
      </w:r>
    </w:p>
    <w:p w14:paraId="21CD691D" w14:textId="77777777" w:rsidR="003E2BDA" w:rsidRPr="00557124" w:rsidRDefault="003E2BDA" w:rsidP="003E2BDA">
      <w:pPr>
        <w:keepLines/>
        <w:widowControl w:val="0"/>
        <w:contextualSpacing/>
      </w:pPr>
      <w:r>
        <w:br w:type="page"/>
      </w:r>
    </w:p>
    <w:p w14:paraId="60465008" w14:textId="77777777" w:rsidR="003E2BDA" w:rsidRDefault="003E2BDA" w:rsidP="003E2BDA">
      <w:pPr>
        <w:pStyle w:val="Obrazecoznaka"/>
      </w:pPr>
      <w:r>
        <w:lastRenderedPageBreak/>
        <w:t>Priloga 3</w:t>
      </w:r>
    </w:p>
    <w:p w14:paraId="04791C3A" w14:textId="77777777" w:rsidR="003E2BDA" w:rsidRDefault="003E2BDA" w:rsidP="003E2BDA">
      <w:pPr>
        <w:pStyle w:val="Obrazecnaslov"/>
      </w:pPr>
      <w:r>
        <w:t>SEZNAM SUBJEKTOV, KATERIH ZMOGLJIVOSTI UPORABLJA PONUDNIK</w:t>
      </w:r>
    </w:p>
    <w:tbl>
      <w:tblPr>
        <w:tblW w:w="9218" w:type="dxa"/>
        <w:jc w:val="cente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A0" w:firstRow="1" w:lastRow="0" w:firstColumn="1" w:lastColumn="0" w:noHBand="0" w:noVBand="1"/>
      </w:tblPr>
      <w:tblGrid>
        <w:gridCol w:w="3548"/>
        <w:gridCol w:w="2693"/>
        <w:gridCol w:w="2977"/>
      </w:tblGrid>
      <w:tr w:rsidR="003E2BDA" w:rsidRPr="00557124" w14:paraId="32BFBC20" w14:textId="77777777" w:rsidTr="00E97DFD">
        <w:trPr>
          <w:trHeight w:val="56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353C7DF7" w14:textId="77777777" w:rsidR="003E2BDA" w:rsidRPr="00557124" w:rsidRDefault="003E2BDA" w:rsidP="00E97DFD">
            <w:pPr>
              <w:keepLines/>
              <w:widowControl w:val="0"/>
            </w:pPr>
            <w:r>
              <w:rPr>
                <w:b/>
              </w:rPr>
              <w:t>Naziv subjekta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CB93C9A" w14:textId="77777777" w:rsidR="003E2BDA" w:rsidRPr="00557124" w:rsidRDefault="003E2BDA" w:rsidP="00E97DFD">
            <w:pPr>
              <w:keepLines/>
              <w:widowControl w:val="0"/>
            </w:pPr>
          </w:p>
          <w:p w14:paraId="1956D1EA" w14:textId="77777777" w:rsidR="003E2BDA" w:rsidRPr="00557124" w:rsidRDefault="003E2BDA" w:rsidP="00E97DFD">
            <w:pPr>
              <w:keepLines/>
              <w:widowControl w:val="0"/>
            </w:pPr>
          </w:p>
        </w:tc>
      </w:tr>
      <w:tr w:rsidR="003E2BDA" w:rsidRPr="00557124" w14:paraId="69F49ACB" w14:textId="77777777" w:rsidTr="00E97DFD">
        <w:trPr>
          <w:trHeight w:val="54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00A0E15C" w14:textId="77777777" w:rsidR="003E2BDA" w:rsidRPr="00557124" w:rsidRDefault="003E2BDA" w:rsidP="00E97DFD">
            <w:pPr>
              <w:keepLines/>
              <w:widowControl w:val="0"/>
            </w:pPr>
            <w:r>
              <w:rPr>
                <w:b/>
              </w:rPr>
              <w:t>Polni naslov</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6F22FB5" w14:textId="77777777" w:rsidR="003E2BDA" w:rsidRPr="00557124" w:rsidRDefault="003E2BDA" w:rsidP="00E97DFD">
            <w:pPr>
              <w:keepLines/>
              <w:widowControl w:val="0"/>
            </w:pPr>
          </w:p>
          <w:p w14:paraId="041D0FD2" w14:textId="77777777" w:rsidR="003E2BDA" w:rsidRPr="00557124" w:rsidRDefault="003E2BDA" w:rsidP="00E97DFD">
            <w:pPr>
              <w:keepLines/>
              <w:widowControl w:val="0"/>
            </w:pPr>
          </w:p>
        </w:tc>
      </w:tr>
      <w:tr w:rsidR="003E2BDA" w:rsidRPr="00557124" w14:paraId="481E3228" w14:textId="77777777" w:rsidTr="00E97DFD">
        <w:trPr>
          <w:trHeight w:val="463"/>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67E33DBA" w14:textId="77777777" w:rsidR="003E2BDA" w:rsidRPr="00557124" w:rsidRDefault="003E2BDA" w:rsidP="00E97DFD">
            <w:pPr>
              <w:keepLines/>
              <w:widowControl w:val="0"/>
            </w:pPr>
            <w:r>
              <w:rPr>
                <w:b/>
              </w:rPr>
              <w:t>Matična in davčna številka subjekta</w:t>
            </w:r>
          </w:p>
        </w:tc>
        <w:tc>
          <w:tcPr>
            <w:tcW w:w="2693" w:type="dxa"/>
            <w:tcBorders>
              <w:top w:val="single" w:sz="4" w:space="0" w:color="auto"/>
              <w:left w:val="single" w:sz="4" w:space="0" w:color="auto"/>
              <w:bottom w:val="single" w:sz="4" w:space="0" w:color="auto"/>
              <w:right w:val="single" w:sz="4" w:space="0" w:color="auto"/>
            </w:tcBorders>
            <w:vAlign w:val="center"/>
          </w:tcPr>
          <w:p w14:paraId="13C3FC90"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60BCDAAE" w14:textId="77777777" w:rsidR="003E2BDA" w:rsidRPr="00557124" w:rsidRDefault="003E2BDA" w:rsidP="00E97DFD">
            <w:pPr>
              <w:keepLines/>
              <w:widowControl w:val="0"/>
            </w:pPr>
          </w:p>
        </w:tc>
      </w:tr>
      <w:tr w:rsidR="003E2BDA" w:rsidRPr="00557124" w14:paraId="35B171CB" w14:textId="77777777" w:rsidTr="00E97DFD">
        <w:trPr>
          <w:trHeight w:val="217"/>
          <w:jc w:val="center"/>
        </w:trPr>
        <w:tc>
          <w:tcPr>
            <w:tcW w:w="3548" w:type="dxa"/>
            <w:vMerge w:val="restart"/>
            <w:tcBorders>
              <w:top w:val="single" w:sz="4" w:space="0" w:color="auto"/>
              <w:left w:val="single" w:sz="4" w:space="0" w:color="auto"/>
              <w:right w:val="single" w:sz="4" w:space="0" w:color="auto"/>
            </w:tcBorders>
            <w:shd w:val="clear" w:color="auto" w:fill="EAF2F1"/>
            <w:vAlign w:val="center"/>
          </w:tcPr>
          <w:p w14:paraId="4977066B" w14:textId="77777777" w:rsidR="003E2BDA" w:rsidRPr="00557124" w:rsidRDefault="003E2BDA" w:rsidP="00E97DFD">
            <w:pPr>
              <w:keepLines/>
              <w:widowControl w:val="0"/>
            </w:pPr>
            <w:r>
              <w:rPr>
                <w:b/>
              </w:rPr>
              <w:t>VSE osebe, ki so člani upravnega, vodstvenega ali nadzornega organa gospodarskega subjekta ali ki imajo pooblastila za njegovo zastopanje ali odločanje ali nadzor v njem, ter njihov EMŠO</w:t>
            </w:r>
          </w:p>
          <w:p w14:paraId="763E0132" w14:textId="77777777" w:rsidR="003E2BDA" w:rsidRPr="00557124" w:rsidRDefault="003E2BDA" w:rsidP="00E97DFD">
            <w:pPr>
              <w:keepLines/>
              <w:widowControl w:val="0"/>
              <w:rPr>
                <w:i/>
              </w:rPr>
            </w:pPr>
            <w:r>
              <w:rPr>
                <w:b/>
                <w:i/>
              </w:rPr>
              <w:t>/v primeru, da ste podatke vnesli v ESPD ali priložili lastno izjavo, ni potrebno izpolniti!/</w:t>
            </w:r>
          </w:p>
          <w:p w14:paraId="43C0E28F" w14:textId="77777777" w:rsidR="003E2BDA" w:rsidRPr="00557124" w:rsidRDefault="003E2BDA" w:rsidP="00E97DFD">
            <w:pPr>
              <w:keepLines/>
              <w:widowControl w:val="0"/>
            </w:pPr>
            <w:r>
              <w:rPr>
                <w:b/>
                <w:i/>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9C06A7B" w14:textId="77777777" w:rsidR="003E2BDA" w:rsidRPr="00557124" w:rsidRDefault="003E2BDA" w:rsidP="00E97DFD">
            <w:pPr>
              <w:keepLines/>
              <w:widowControl w:val="0"/>
              <w:jc w:val="center"/>
            </w:pPr>
            <w:r>
              <w:t>Ime in priimek</w:t>
            </w:r>
          </w:p>
        </w:tc>
        <w:tc>
          <w:tcPr>
            <w:tcW w:w="2977" w:type="dxa"/>
            <w:tcBorders>
              <w:top w:val="single" w:sz="4" w:space="0" w:color="auto"/>
              <w:left w:val="single" w:sz="4" w:space="0" w:color="auto"/>
              <w:bottom w:val="single" w:sz="4" w:space="0" w:color="auto"/>
              <w:right w:val="single" w:sz="4" w:space="0" w:color="auto"/>
            </w:tcBorders>
            <w:vAlign w:val="center"/>
          </w:tcPr>
          <w:p w14:paraId="45C1C50E" w14:textId="77777777" w:rsidR="003E2BDA" w:rsidRPr="00557124" w:rsidRDefault="003E2BDA" w:rsidP="00E97DFD">
            <w:pPr>
              <w:keepLines/>
              <w:widowControl w:val="0"/>
              <w:jc w:val="center"/>
            </w:pPr>
            <w:r>
              <w:t>EMŠO</w:t>
            </w:r>
          </w:p>
        </w:tc>
      </w:tr>
      <w:tr w:rsidR="003E2BDA" w:rsidRPr="00557124" w14:paraId="4A6CA6C2" w14:textId="77777777" w:rsidTr="00E97DFD">
        <w:trPr>
          <w:trHeight w:val="166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73674C10"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5CDE016A"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4BE9263C" w14:textId="77777777" w:rsidR="003E2BDA" w:rsidRPr="00557124" w:rsidRDefault="003E2BDA" w:rsidP="00E97DFD">
            <w:pPr>
              <w:keepLines/>
              <w:widowControl w:val="0"/>
            </w:pPr>
          </w:p>
        </w:tc>
      </w:tr>
      <w:tr w:rsidR="003E2BDA" w:rsidRPr="00557124" w14:paraId="5EE9E77B" w14:textId="77777777" w:rsidTr="00E97DFD">
        <w:trPr>
          <w:trHeight w:val="1621"/>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5464DF2" w14:textId="77777777" w:rsidR="003E2BDA" w:rsidRPr="00557124" w:rsidRDefault="003E2BDA" w:rsidP="00E97DFD">
            <w:pPr>
              <w:keepLines/>
              <w:widowControl w:val="0"/>
              <w:jc w:val="center"/>
            </w:pPr>
          </w:p>
          <w:p w14:paraId="35292537" w14:textId="77777777" w:rsidR="003E2BDA" w:rsidRPr="00557124" w:rsidRDefault="003E2BDA" w:rsidP="00E97DFD">
            <w:pPr>
              <w:keepLines/>
              <w:widowControl w:val="0"/>
            </w:pPr>
            <w:r>
              <w:rPr>
                <w:b/>
              </w:rPr>
              <w:t>Vsak del javnega naročila, za katere namerava ponudnik uporabiti zmogljivost subjekta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68582D4" w14:textId="77777777" w:rsidR="003E2BDA" w:rsidRPr="00557124" w:rsidRDefault="003E2BDA" w:rsidP="00E97DFD">
            <w:pPr>
              <w:keepLines/>
              <w:widowControl w:val="0"/>
            </w:pPr>
          </w:p>
          <w:p w14:paraId="4AF8BC4E" w14:textId="77777777" w:rsidR="003E2BDA" w:rsidRPr="00557124" w:rsidRDefault="003E2BDA" w:rsidP="00E97DFD">
            <w:pPr>
              <w:keepLines/>
              <w:widowControl w:val="0"/>
            </w:pPr>
          </w:p>
          <w:p w14:paraId="435CEC81" w14:textId="77777777" w:rsidR="003E2BDA" w:rsidRPr="00557124" w:rsidRDefault="003E2BDA" w:rsidP="00E97DFD">
            <w:pPr>
              <w:keepLines/>
              <w:widowControl w:val="0"/>
            </w:pPr>
          </w:p>
        </w:tc>
      </w:tr>
      <w:tr w:rsidR="003E2BDA" w:rsidRPr="00557124" w14:paraId="44A5F866" w14:textId="77777777" w:rsidTr="00E97DFD">
        <w:trPr>
          <w:trHeight w:val="695"/>
          <w:jc w:val="center"/>
        </w:trPr>
        <w:tc>
          <w:tcPr>
            <w:tcW w:w="3548" w:type="dxa"/>
            <w:tcBorders>
              <w:top w:val="single" w:sz="4" w:space="0" w:color="auto"/>
              <w:left w:val="single" w:sz="4" w:space="0" w:color="auto"/>
              <w:bottom w:val="double" w:sz="4" w:space="0" w:color="auto"/>
              <w:right w:val="single" w:sz="4" w:space="0" w:color="auto"/>
            </w:tcBorders>
            <w:shd w:val="clear" w:color="auto" w:fill="EAF2F1"/>
            <w:vAlign w:val="center"/>
          </w:tcPr>
          <w:p w14:paraId="4E62329F" w14:textId="77777777" w:rsidR="003E2BDA" w:rsidRPr="00557124" w:rsidRDefault="003E2BDA" w:rsidP="00E97DFD">
            <w:pPr>
              <w:keepLines/>
              <w:widowControl w:val="0"/>
            </w:pPr>
            <w:r>
              <w:rPr>
                <w:b/>
              </w:rPr>
              <w:t xml:space="preserve">Okvirna količina/delež (%) javnega naročila </w:t>
            </w:r>
          </w:p>
        </w:tc>
        <w:tc>
          <w:tcPr>
            <w:tcW w:w="5670" w:type="dxa"/>
            <w:gridSpan w:val="2"/>
            <w:tcBorders>
              <w:top w:val="single" w:sz="4" w:space="0" w:color="auto"/>
              <w:left w:val="single" w:sz="4" w:space="0" w:color="auto"/>
              <w:bottom w:val="double" w:sz="4" w:space="0" w:color="auto"/>
              <w:right w:val="single" w:sz="4" w:space="0" w:color="auto"/>
            </w:tcBorders>
            <w:vAlign w:val="center"/>
          </w:tcPr>
          <w:p w14:paraId="283CEEE8" w14:textId="77777777" w:rsidR="003E2BDA" w:rsidRPr="00557124" w:rsidRDefault="003E2BDA" w:rsidP="00E97DFD">
            <w:pPr>
              <w:keepLines/>
              <w:widowControl w:val="0"/>
            </w:pPr>
          </w:p>
        </w:tc>
      </w:tr>
    </w:tbl>
    <w:tbl>
      <w:tblPr>
        <w:tblW w:w="9072" w:type="dxa"/>
        <w:tblLook w:val="0600" w:firstRow="0" w:lastRow="0" w:firstColumn="0" w:lastColumn="0" w:noHBand="1" w:noVBand="1"/>
      </w:tblPr>
      <w:tblGrid>
        <w:gridCol w:w="3024"/>
        <w:gridCol w:w="3024"/>
        <w:gridCol w:w="3024"/>
      </w:tblGrid>
      <w:tr w:rsidR="003E2BDA" w14:paraId="64EBEE7A" w14:textId="77777777" w:rsidTr="00E97DFD">
        <w:trPr>
          <w:trHeight w:val="460"/>
        </w:trPr>
        <w:tc>
          <w:tcPr>
            <w:tcW w:w="3024" w:type="dxa"/>
            <w:tcBorders>
              <w:bottom w:val="single" w:sz="6" w:space="0" w:color="808080"/>
            </w:tcBorders>
          </w:tcPr>
          <w:p w14:paraId="2E372AC9" w14:textId="77777777" w:rsidR="003E2BDA" w:rsidRDefault="003E2BDA" w:rsidP="00E97DFD"/>
        </w:tc>
        <w:tc>
          <w:tcPr>
            <w:tcW w:w="3024" w:type="dxa"/>
            <w:tcBorders>
              <w:bottom w:val="single" w:sz="6" w:space="0" w:color="808080"/>
            </w:tcBorders>
          </w:tcPr>
          <w:p w14:paraId="157130AC" w14:textId="77777777" w:rsidR="003E2BDA" w:rsidRDefault="003E2BDA" w:rsidP="00E97DFD"/>
        </w:tc>
        <w:tc>
          <w:tcPr>
            <w:tcW w:w="3024" w:type="dxa"/>
            <w:tcBorders>
              <w:bottom w:val="single" w:sz="6" w:space="0" w:color="808080"/>
            </w:tcBorders>
          </w:tcPr>
          <w:p w14:paraId="3264ED2F" w14:textId="77777777" w:rsidR="003E2BDA" w:rsidRDefault="003E2BDA" w:rsidP="00E97DFD"/>
        </w:tc>
      </w:tr>
      <w:tr w:rsidR="003E2BDA" w14:paraId="44FA72B9" w14:textId="77777777" w:rsidTr="00E97DFD">
        <w:tc>
          <w:tcPr>
            <w:tcW w:w="3024" w:type="dxa"/>
          </w:tcPr>
          <w:p w14:paraId="4A28A652" w14:textId="77777777" w:rsidR="003E2BDA" w:rsidRDefault="003E2BDA" w:rsidP="00E97DFD">
            <w:pPr>
              <w:spacing w:before="40" w:after="0" w:line="240" w:lineRule="auto"/>
              <w:jc w:val="center"/>
            </w:pPr>
            <w:r>
              <w:rPr>
                <w:color w:val="595959"/>
                <w:sz w:val="18"/>
                <w:szCs w:val="18"/>
              </w:rPr>
              <w:t>Datum</w:t>
            </w:r>
          </w:p>
        </w:tc>
        <w:tc>
          <w:tcPr>
            <w:tcW w:w="3024" w:type="dxa"/>
          </w:tcPr>
          <w:p w14:paraId="14817620" w14:textId="77777777" w:rsidR="003E2BDA" w:rsidRDefault="003E2BDA" w:rsidP="00E97DFD">
            <w:pPr>
              <w:spacing w:before="40" w:after="0" w:line="240" w:lineRule="auto"/>
              <w:jc w:val="center"/>
            </w:pPr>
            <w:r>
              <w:rPr>
                <w:color w:val="595959"/>
                <w:sz w:val="18"/>
                <w:szCs w:val="18"/>
              </w:rPr>
              <w:t>Podpis ponudnika</w:t>
            </w:r>
          </w:p>
        </w:tc>
        <w:tc>
          <w:tcPr>
            <w:tcW w:w="3024" w:type="dxa"/>
          </w:tcPr>
          <w:p w14:paraId="459D7767" w14:textId="77777777" w:rsidR="003E2BDA" w:rsidRDefault="003E2BDA" w:rsidP="00E97DFD">
            <w:pPr>
              <w:spacing w:before="40" w:after="0" w:line="240" w:lineRule="auto"/>
              <w:jc w:val="center"/>
            </w:pPr>
            <w:r>
              <w:rPr>
                <w:color w:val="595959"/>
                <w:sz w:val="18"/>
                <w:szCs w:val="18"/>
              </w:rPr>
              <w:t>Podpis subjekta</w:t>
            </w:r>
          </w:p>
        </w:tc>
      </w:tr>
      <w:tr w:rsidR="003E2BDA" w14:paraId="064BFA3D" w14:textId="77777777" w:rsidTr="00E97DFD">
        <w:tc>
          <w:tcPr>
            <w:tcW w:w="3024" w:type="dxa"/>
          </w:tcPr>
          <w:p w14:paraId="571007E9" w14:textId="77777777" w:rsidR="003E2BDA" w:rsidRDefault="003E2BDA" w:rsidP="00E97DFD">
            <w:pPr>
              <w:spacing w:before="40" w:after="0" w:line="240" w:lineRule="auto"/>
              <w:rPr>
                <w:color w:val="595959"/>
                <w:sz w:val="18"/>
                <w:szCs w:val="18"/>
              </w:rPr>
            </w:pPr>
          </w:p>
        </w:tc>
        <w:tc>
          <w:tcPr>
            <w:tcW w:w="3024" w:type="dxa"/>
          </w:tcPr>
          <w:p w14:paraId="1D0C5448" w14:textId="77777777" w:rsidR="003E2BDA" w:rsidRDefault="003E2BDA" w:rsidP="00E97DFD">
            <w:pPr>
              <w:spacing w:before="40" w:after="0" w:line="240" w:lineRule="auto"/>
              <w:jc w:val="center"/>
              <w:rPr>
                <w:color w:val="595959"/>
                <w:sz w:val="18"/>
                <w:szCs w:val="18"/>
              </w:rPr>
            </w:pPr>
          </w:p>
        </w:tc>
        <w:tc>
          <w:tcPr>
            <w:tcW w:w="3024" w:type="dxa"/>
          </w:tcPr>
          <w:p w14:paraId="7D0A1170" w14:textId="77777777" w:rsidR="003E2BDA" w:rsidRDefault="003E2BDA" w:rsidP="00E97DFD">
            <w:pPr>
              <w:spacing w:before="40" w:after="0" w:line="240" w:lineRule="auto"/>
              <w:jc w:val="center"/>
              <w:rPr>
                <w:color w:val="595959"/>
                <w:sz w:val="18"/>
                <w:szCs w:val="18"/>
              </w:rPr>
            </w:pPr>
          </w:p>
        </w:tc>
      </w:tr>
    </w:tbl>
    <w:p w14:paraId="2BCBB613" w14:textId="77777777" w:rsidR="003E2BDA" w:rsidRPr="00557124" w:rsidRDefault="003E2BDA" w:rsidP="003E2BDA">
      <w:pPr>
        <w:pStyle w:val="Opomba"/>
        <w:keepLines/>
        <w:widowControl w:val="0"/>
        <w:contextualSpacing/>
        <w:jc w:val="both"/>
        <w:rPr>
          <w:i/>
          <w:lang w:eastAsia="ar-SA"/>
        </w:rPr>
      </w:pPr>
      <w:r>
        <w:rPr>
          <w:b/>
          <w:color w:val="004C45"/>
          <w:lang w:eastAsia="ar-SA"/>
        </w:rPr>
        <w:t xml:space="preserve">Opomba: </w:t>
      </w:r>
      <w:r>
        <w:rPr>
          <w:lang w:eastAsia="ar-SA"/>
        </w:rPr>
        <w:t xml:space="preserve">Obrazec velja tudi za primer, da ponudnik uporablja zmogljivosti drugih subjektov, ki niso priglašeni kot podizvajalci. </w:t>
      </w:r>
    </w:p>
    <w:p w14:paraId="4114CE6B" w14:textId="77777777" w:rsidR="003E2BDA" w:rsidRPr="00557124" w:rsidRDefault="003E2BDA" w:rsidP="003E2BDA">
      <w:pPr>
        <w:pStyle w:val="Opomba"/>
        <w:keepLines/>
        <w:widowControl w:val="0"/>
        <w:tabs>
          <w:tab w:val="left" w:pos="851"/>
        </w:tabs>
        <w:contextualSpacing/>
        <w:jc w:val="both"/>
      </w:pPr>
      <w:r>
        <w:rPr>
          <w:b/>
          <w:color w:val="004C45"/>
          <w:lang w:eastAsia="ar-SA"/>
        </w:rPr>
        <w:t>Navodilo</w:t>
      </w:r>
      <w:r>
        <w:rPr>
          <w:lang w:eastAsia="ar-SA"/>
        </w:rPr>
        <w:t xml:space="preserve">: Obrazec se po </w:t>
      </w:r>
      <w:r w:rsidRPr="001566C2">
        <w:rPr>
          <w:lang w:eastAsia="ar-SA"/>
        </w:rPr>
        <w:t>potrebi kopira!</w:t>
      </w:r>
      <w:r w:rsidRPr="001566C2">
        <w:t xml:space="preserve"> Ponudnik obrazec v okviru sistema e-JN naloži ločeno v Razdelek »DOKUMENTI«, del »Ostale priloge«!</w:t>
      </w:r>
      <w:r>
        <w:br w:type="page"/>
      </w:r>
    </w:p>
    <w:p w14:paraId="563FBEB4" w14:textId="77777777" w:rsidR="003E2BDA" w:rsidRDefault="003E2BDA" w:rsidP="003E2BDA">
      <w:pPr>
        <w:pStyle w:val="Obrazecoznaka"/>
      </w:pPr>
      <w:r>
        <w:lastRenderedPageBreak/>
        <w:t>Priloga 4</w:t>
      </w:r>
    </w:p>
    <w:p w14:paraId="6683E571" w14:textId="77777777" w:rsidR="003E2BDA" w:rsidRDefault="003E2BDA" w:rsidP="003E2BDA">
      <w:pPr>
        <w:pStyle w:val="Obrazecnaslov"/>
      </w:pPr>
      <w:r>
        <w:t>SEZNAM REFERENC IN KADROV</w:t>
      </w:r>
    </w:p>
    <w:p w14:paraId="6D060906" w14:textId="77777777" w:rsidR="003E2BDA" w:rsidRPr="00557124" w:rsidRDefault="003E2BDA" w:rsidP="003E2BDA">
      <w:r>
        <w:t>Ponudnik (gospodarski subjekt) pod kazensko in materialno odgovornostjo izjavlja, da razpolaga z zahtevanimi referencami in kadri ter da so spodaj navedeni podatki resnični. Za vsako navedeno referenco ponudnik na poziv naročnika predloži ustrezno referenčno potrdilo (Priloga 5 za reference gospodarskega subjekta oz. Priloga 5a za reference kadrov). Obrazec se po potrebi razmnoži oz. razširi z dodatnimi vrsticami.</w:t>
      </w:r>
    </w:p>
    <w:p w14:paraId="1B951761" w14:textId="77777777" w:rsidR="003E2BDA" w:rsidRPr="00557124" w:rsidRDefault="003E2BDA" w:rsidP="003E2BDA">
      <w:r>
        <w:rPr>
          <w:b/>
          <w:bCs/>
        </w:rPr>
        <w:t>1. REFERENCE GOSPODARSKEGA SUBJEKTA (pogoj iz točke 11.2.3.1 in merilo 2)</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1716"/>
        <w:gridCol w:w="3149"/>
        <w:gridCol w:w="1900"/>
        <w:gridCol w:w="1600"/>
      </w:tblGrid>
      <w:tr w:rsidR="003E2BDA" w:rsidRPr="00557124" w14:paraId="53E97B93" w14:textId="77777777" w:rsidTr="00E97DFD">
        <w:tc>
          <w:tcPr>
            <w:tcW w:w="704" w:type="dxa"/>
            <w:shd w:val="clear" w:color="auto" w:fill="EAF2F1"/>
            <w:vAlign w:val="center"/>
          </w:tcPr>
          <w:p w14:paraId="41AEA2CE" w14:textId="77777777" w:rsidR="003E2BDA" w:rsidRPr="00557124" w:rsidRDefault="003E2BDA" w:rsidP="00E97DFD">
            <w:pPr>
              <w:jc w:val="center"/>
            </w:pPr>
            <w:proofErr w:type="spellStart"/>
            <w:r>
              <w:rPr>
                <w:b/>
                <w:bCs/>
              </w:rPr>
              <w:t>Zap</w:t>
            </w:r>
            <w:proofErr w:type="spellEnd"/>
            <w:r>
              <w:rPr>
                <w:b/>
                <w:bCs/>
              </w:rPr>
              <w:t>. št.</w:t>
            </w:r>
          </w:p>
        </w:tc>
        <w:tc>
          <w:tcPr>
            <w:tcW w:w="1716" w:type="dxa"/>
            <w:shd w:val="clear" w:color="auto" w:fill="EAF2F1"/>
            <w:vAlign w:val="center"/>
          </w:tcPr>
          <w:p w14:paraId="63A88603" w14:textId="77777777" w:rsidR="003E2BDA" w:rsidRPr="00557124" w:rsidRDefault="003E2BDA" w:rsidP="00E97DFD">
            <w:r>
              <w:rPr>
                <w:b/>
                <w:bCs/>
              </w:rPr>
              <w:t>Vrsta zahtevane reference</w:t>
            </w:r>
          </w:p>
        </w:tc>
        <w:tc>
          <w:tcPr>
            <w:tcW w:w="3149" w:type="dxa"/>
            <w:shd w:val="clear" w:color="auto" w:fill="EAF2F1"/>
            <w:vAlign w:val="center"/>
          </w:tcPr>
          <w:p w14:paraId="5329FE60" w14:textId="77777777" w:rsidR="003E2BDA" w:rsidRPr="00557124" w:rsidRDefault="003E2BDA" w:rsidP="00E97DFD">
            <w:pPr>
              <w:jc w:val="left"/>
            </w:pPr>
            <w:r>
              <w:rPr>
                <w:b/>
                <w:bCs/>
              </w:rPr>
              <w:t>Opis referenčnega posla (predmet, CC-SI klasifikacija, vrsta projektne dokumentacije, ključni parametri: BTP / vrednost GOI del / profil in dolžina izkopa)</w:t>
            </w:r>
          </w:p>
        </w:tc>
        <w:tc>
          <w:tcPr>
            <w:tcW w:w="1900" w:type="dxa"/>
            <w:shd w:val="clear" w:color="auto" w:fill="EAF2F1"/>
            <w:vAlign w:val="center"/>
          </w:tcPr>
          <w:p w14:paraId="0D108830" w14:textId="77777777" w:rsidR="003E2BDA" w:rsidRPr="00557124" w:rsidRDefault="003E2BDA" w:rsidP="00E97DFD">
            <w:pPr>
              <w:jc w:val="left"/>
            </w:pPr>
            <w:r>
              <w:rPr>
                <w:b/>
                <w:bCs/>
              </w:rPr>
              <w:t>Naročnik / investitor (kontaktna oseba)</w:t>
            </w:r>
          </w:p>
        </w:tc>
        <w:tc>
          <w:tcPr>
            <w:tcW w:w="1600" w:type="dxa"/>
            <w:shd w:val="clear" w:color="auto" w:fill="EAF2F1"/>
            <w:vAlign w:val="center"/>
          </w:tcPr>
          <w:p w14:paraId="4E454EB6" w14:textId="77777777" w:rsidR="003E2BDA" w:rsidRPr="00557124" w:rsidRDefault="003E2BDA" w:rsidP="00E97DFD">
            <w:r>
              <w:rPr>
                <w:b/>
                <w:bCs/>
              </w:rPr>
              <w:t>Vloga ponudnika in leto izvedbe</w:t>
            </w:r>
          </w:p>
        </w:tc>
      </w:tr>
      <w:tr w:rsidR="003E2BDA" w:rsidRPr="00557124" w14:paraId="20D3E8C2" w14:textId="77777777" w:rsidTr="00E97DFD">
        <w:trPr>
          <w:trHeight w:val="620"/>
        </w:trPr>
        <w:tc>
          <w:tcPr>
            <w:tcW w:w="704" w:type="dxa"/>
            <w:vAlign w:val="center"/>
          </w:tcPr>
          <w:p w14:paraId="3F369FFA" w14:textId="77777777" w:rsidR="003E2BDA" w:rsidRPr="00557124" w:rsidRDefault="003E2BDA" w:rsidP="00E97DFD">
            <w:pPr>
              <w:jc w:val="center"/>
            </w:pPr>
            <w:r>
              <w:t>1.</w:t>
            </w:r>
          </w:p>
        </w:tc>
        <w:tc>
          <w:tcPr>
            <w:tcW w:w="1716" w:type="dxa"/>
            <w:vAlign w:val="center"/>
          </w:tcPr>
          <w:p w14:paraId="2DA4110A" w14:textId="77777777" w:rsidR="003E2BDA" w:rsidRPr="00557124" w:rsidRDefault="003E2BDA" w:rsidP="00E97DFD">
            <w:r>
              <w:t>(i) podzemna gradnja v hribini (predor / rov / jašek / komora) – obvezna</w:t>
            </w:r>
          </w:p>
        </w:tc>
        <w:tc>
          <w:tcPr>
            <w:tcW w:w="3149" w:type="dxa"/>
            <w:vAlign w:val="center"/>
          </w:tcPr>
          <w:p w14:paraId="0A2E7099" w14:textId="77777777" w:rsidR="003E2BDA" w:rsidRPr="00557124" w:rsidRDefault="003E2BDA" w:rsidP="00E97DFD"/>
        </w:tc>
        <w:tc>
          <w:tcPr>
            <w:tcW w:w="1900" w:type="dxa"/>
            <w:vAlign w:val="center"/>
          </w:tcPr>
          <w:p w14:paraId="32A24765" w14:textId="77777777" w:rsidR="003E2BDA" w:rsidRPr="00557124" w:rsidRDefault="003E2BDA" w:rsidP="00E97DFD"/>
        </w:tc>
        <w:tc>
          <w:tcPr>
            <w:tcW w:w="1600" w:type="dxa"/>
            <w:vAlign w:val="center"/>
          </w:tcPr>
          <w:p w14:paraId="1699AECF" w14:textId="77777777" w:rsidR="003E2BDA" w:rsidRPr="00557124" w:rsidRDefault="003E2BDA" w:rsidP="00E97DFD"/>
        </w:tc>
      </w:tr>
      <w:tr w:rsidR="003E2BDA" w:rsidRPr="00557124" w14:paraId="67CAA53B" w14:textId="77777777" w:rsidTr="00E97DFD">
        <w:trPr>
          <w:trHeight w:val="620"/>
        </w:trPr>
        <w:tc>
          <w:tcPr>
            <w:tcW w:w="704" w:type="dxa"/>
            <w:vAlign w:val="center"/>
          </w:tcPr>
          <w:p w14:paraId="7C951EBC" w14:textId="77777777" w:rsidR="003E2BDA" w:rsidRPr="00557124" w:rsidRDefault="003E2BDA" w:rsidP="00E97DFD">
            <w:pPr>
              <w:jc w:val="center"/>
            </w:pPr>
            <w:r>
              <w:t>2.</w:t>
            </w:r>
          </w:p>
        </w:tc>
        <w:tc>
          <w:tcPr>
            <w:tcW w:w="1716" w:type="dxa"/>
            <w:vAlign w:val="center"/>
          </w:tcPr>
          <w:p w14:paraId="7FC8FE57" w14:textId="77777777" w:rsidR="003E2BDA" w:rsidRPr="00557124" w:rsidRDefault="003E2BDA" w:rsidP="00E97DFD">
            <w:r>
              <w:t>(ii) rekonstrukcija spomeniško zaščitene stavbe CC-SI 126 (RKD; ≥ 500 m² BTP; GOI ≥ 3.500.000 EUR z DDV) – obvezna</w:t>
            </w:r>
          </w:p>
        </w:tc>
        <w:tc>
          <w:tcPr>
            <w:tcW w:w="3149" w:type="dxa"/>
            <w:vAlign w:val="center"/>
          </w:tcPr>
          <w:p w14:paraId="5CD24D1C" w14:textId="77777777" w:rsidR="003E2BDA" w:rsidRPr="00557124" w:rsidRDefault="003E2BDA" w:rsidP="00E97DFD"/>
        </w:tc>
        <w:tc>
          <w:tcPr>
            <w:tcW w:w="1900" w:type="dxa"/>
            <w:vAlign w:val="center"/>
          </w:tcPr>
          <w:p w14:paraId="0AE50E9B" w14:textId="77777777" w:rsidR="003E2BDA" w:rsidRPr="00557124" w:rsidRDefault="003E2BDA" w:rsidP="00E97DFD"/>
        </w:tc>
        <w:tc>
          <w:tcPr>
            <w:tcW w:w="1600" w:type="dxa"/>
            <w:vAlign w:val="center"/>
          </w:tcPr>
          <w:p w14:paraId="106E0536" w14:textId="77777777" w:rsidR="003E2BDA" w:rsidRPr="00557124" w:rsidRDefault="003E2BDA" w:rsidP="00E97DFD"/>
        </w:tc>
      </w:tr>
      <w:tr w:rsidR="003E2BDA" w:rsidRPr="00557124" w14:paraId="4DCB64E6" w14:textId="77777777" w:rsidTr="00E97DFD">
        <w:trPr>
          <w:trHeight w:val="620"/>
        </w:trPr>
        <w:tc>
          <w:tcPr>
            <w:tcW w:w="704" w:type="dxa"/>
            <w:vAlign w:val="center"/>
          </w:tcPr>
          <w:p w14:paraId="6431C69C" w14:textId="77777777" w:rsidR="003E2BDA" w:rsidRPr="00557124" w:rsidRDefault="003E2BDA" w:rsidP="00E97DFD">
            <w:pPr>
              <w:jc w:val="center"/>
            </w:pPr>
            <w:r>
              <w:t>3.</w:t>
            </w:r>
          </w:p>
        </w:tc>
        <w:tc>
          <w:tcPr>
            <w:tcW w:w="1716" w:type="dxa"/>
            <w:vAlign w:val="center"/>
          </w:tcPr>
          <w:p w14:paraId="649D4A60" w14:textId="77777777" w:rsidR="003E2BDA" w:rsidRPr="00557124" w:rsidRDefault="003E2BDA" w:rsidP="00E97DFD">
            <w:r>
              <w:t>(iii) stavba CC-SI 12620 – muzeji, arhivi in knjižnice (≥ 500 m² BTP; GOI ≥ 3.500.000 EUR z DDV) – obvezna</w:t>
            </w:r>
          </w:p>
        </w:tc>
        <w:tc>
          <w:tcPr>
            <w:tcW w:w="3149" w:type="dxa"/>
            <w:vAlign w:val="center"/>
          </w:tcPr>
          <w:p w14:paraId="013B40D0" w14:textId="77777777" w:rsidR="003E2BDA" w:rsidRPr="00557124" w:rsidRDefault="003E2BDA" w:rsidP="00E97DFD"/>
        </w:tc>
        <w:tc>
          <w:tcPr>
            <w:tcW w:w="1900" w:type="dxa"/>
            <w:vAlign w:val="center"/>
          </w:tcPr>
          <w:p w14:paraId="5932094F" w14:textId="77777777" w:rsidR="003E2BDA" w:rsidRPr="00557124" w:rsidRDefault="003E2BDA" w:rsidP="00E97DFD"/>
        </w:tc>
        <w:tc>
          <w:tcPr>
            <w:tcW w:w="1600" w:type="dxa"/>
            <w:vAlign w:val="center"/>
          </w:tcPr>
          <w:p w14:paraId="6F9BF9CF" w14:textId="77777777" w:rsidR="003E2BDA" w:rsidRPr="00557124" w:rsidRDefault="003E2BDA" w:rsidP="00E97DFD"/>
        </w:tc>
      </w:tr>
      <w:tr w:rsidR="003E2BDA" w:rsidRPr="00557124" w14:paraId="47653FFA" w14:textId="77777777" w:rsidTr="00E97DFD">
        <w:trPr>
          <w:trHeight w:val="620"/>
        </w:trPr>
        <w:tc>
          <w:tcPr>
            <w:tcW w:w="704" w:type="dxa"/>
            <w:vAlign w:val="center"/>
          </w:tcPr>
          <w:p w14:paraId="0EEA9836" w14:textId="77777777" w:rsidR="003E2BDA" w:rsidRPr="00557124" w:rsidRDefault="003E2BDA" w:rsidP="00E97DFD">
            <w:pPr>
              <w:jc w:val="center"/>
            </w:pPr>
            <w:r>
              <w:lastRenderedPageBreak/>
              <w:t>4.</w:t>
            </w:r>
          </w:p>
        </w:tc>
        <w:tc>
          <w:tcPr>
            <w:tcW w:w="1716" w:type="dxa"/>
            <w:vAlign w:val="center"/>
          </w:tcPr>
          <w:p w14:paraId="58DDFC20" w14:textId="77777777" w:rsidR="003E2BDA" w:rsidRPr="00557124" w:rsidRDefault="003E2BDA" w:rsidP="00E97DFD">
            <w:r>
              <w:t>(i) / (ii) / (iii) – dodatna (merilo 2)</w:t>
            </w:r>
          </w:p>
        </w:tc>
        <w:tc>
          <w:tcPr>
            <w:tcW w:w="3149" w:type="dxa"/>
            <w:vAlign w:val="center"/>
          </w:tcPr>
          <w:p w14:paraId="571E2D6B" w14:textId="77777777" w:rsidR="003E2BDA" w:rsidRPr="00557124" w:rsidRDefault="003E2BDA" w:rsidP="00E97DFD"/>
        </w:tc>
        <w:tc>
          <w:tcPr>
            <w:tcW w:w="1900" w:type="dxa"/>
            <w:vAlign w:val="center"/>
          </w:tcPr>
          <w:p w14:paraId="3BC13AE3" w14:textId="77777777" w:rsidR="003E2BDA" w:rsidRPr="00557124" w:rsidRDefault="003E2BDA" w:rsidP="00E97DFD"/>
        </w:tc>
        <w:tc>
          <w:tcPr>
            <w:tcW w:w="1600" w:type="dxa"/>
            <w:vAlign w:val="center"/>
          </w:tcPr>
          <w:p w14:paraId="7EFCE835" w14:textId="77777777" w:rsidR="003E2BDA" w:rsidRPr="00557124" w:rsidRDefault="003E2BDA" w:rsidP="00E97DFD"/>
        </w:tc>
      </w:tr>
      <w:tr w:rsidR="003E2BDA" w:rsidRPr="00557124" w14:paraId="5E0787EC" w14:textId="77777777" w:rsidTr="00E97DFD">
        <w:trPr>
          <w:trHeight w:val="620"/>
        </w:trPr>
        <w:tc>
          <w:tcPr>
            <w:tcW w:w="704" w:type="dxa"/>
            <w:vAlign w:val="center"/>
          </w:tcPr>
          <w:p w14:paraId="12542414" w14:textId="77777777" w:rsidR="003E2BDA" w:rsidRPr="00557124" w:rsidRDefault="003E2BDA" w:rsidP="00E97DFD">
            <w:pPr>
              <w:jc w:val="center"/>
            </w:pPr>
            <w:r>
              <w:t>5.</w:t>
            </w:r>
          </w:p>
        </w:tc>
        <w:tc>
          <w:tcPr>
            <w:tcW w:w="1716" w:type="dxa"/>
            <w:vAlign w:val="center"/>
          </w:tcPr>
          <w:p w14:paraId="40F8C6F7" w14:textId="77777777" w:rsidR="003E2BDA" w:rsidRPr="00557124" w:rsidRDefault="003E2BDA" w:rsidP="00E97DFD">
            <w:r>
              <w:t>(i) / (ii) / (iii) – dodatna (merilo 2)</w:t>
            </w:r>
          </w:p>
        </w:tc>
        <w:tc>
          <w:tcPr>
            <w:tcW w:w="3149" w:type="dxa"/>
            <w:vAlign w:val="center"/>
          </w:tcPr>
          <w:p w14:paraId="22F5D84F" w14:textId="77777777" w:rsidR="003E2BDA" w:rsidRPr="00557124" w:rsidRDefault="003E2BDA" w:rsidP="00E97DFD"/>
        </w:tc>
        <w:tc>
          <w:tcPr>
            <w:tcW w:w="1900" w:type="dxa"/>
            <w:vAlign w:val="center"/>
          </w:tcPr>
          <w:p w14:paraId="4C781BBA" w14:textId="77777777" w:rsidR="003E2BDA" w:rsidRPr="00557124" w:rsidRDefault="003E2BDA" w:rsidP="00E97DFD"/>
        </w:tc>
        <w:tc>
          <w:tcPr>
            <w:tcW w:w="1600" w:type="dxa"/>
            <w:vAlign w:val="center"/>
          </w:tcPr>
          <w:p w14:paraId="36CC7DEC" w14:textId="77777777" w:rsidR="003E2BDA" w:rsidRPr="00557124" w:rsidRDefault="003E2BDA" w:rsidP="00E97DFD"/>
        </w:tc>
      </w:tr>
      <w:tr w:rsidR="003E2BDA" w:rsidRPr="00557124" w14:paraId="6FBD33C8" w14:textId="77777777" w:rsidTr="00E97DFD">
        <w:trPr>
          <w:trHeight w:val="620"/>
        </w:trPr>
        <w:tc>
          <w:tcPr>
            <w:tcW w:w="704" w:type="dxa"/>
            <w:vAlign w:val="center"/>
          </w:tcPr>
          <w:p w14:paraId="61F6439F" w14:textId="77777777" w:rsidR="003E2BDA" w:rsidRPr="00557124" w:rsidRDefault="003E2BDA" w:rsidP="00E97DFD">
            <w:pPr>
              <w:jc w:val="center"/>
            </w:pPr>
            <w:r>
              <w:t>6.</w:t>
            </w:r>
          </w:p>
        </w:tc>
        <w:tc>
          <w:tcPr>
            <w:tcW w:w="1716" w:type="dxa"/>
            <w:vAlign w:val="center"/>
          </w:tcPr>
          <w:p w14:paraId="3F8D1144" w14:textId="77777777" w:rsidR="003E2BDA" w:rsidRPr="00557124" w:rsidRDefault="003E2BDA" w:rsidP="00E97DFD">
            <w:r>
              <w:t>(i) / (ii) / (iii) – dodatna (merilo 2)</w:t>
            </w:r>
          </w:p>
        </w:tc>
        <w:tc>
          <w:tcPr>
            <w:tcW w:w="3149" w:type="dxa"/>
            <w:vAlign w:val="center"/>
          </w:tcPr>
          <w:p w14:paraId="21DC23C3" w14:textId="77777777" w:rsidR="003E2BDA" w:rsidRPr="00557124" w:rsidRDefault="003E2BDA" w:rsidP="00E97DFD"/>
        </w:tc>
        <w:tc>
          <w:tcPr>
            <w:tcW w:w="1900" w:type="dxa"/>
            <w:vAlign w:val="center"/>
          </w:tcPr>
          <w:p w14:paraId="1554C350" w14:textId="77777777" w:rsidR="003E2BDA" w:rsidRPr="00557124" w:rsidRDefault="003E2BDA" w:rsidP="00E97DFD"/>
        </w:tc>
        <w:tc>
          <w:tcPr>
            <w:tcW w:w="1600" w:type="dxa"/>
            <w:vAlign w:val="center"/>
          </w:tcPr>
          <w:p w14:paraId="6FD594DF" w14:textId="77777777" w:rsidR="003E2BDA" w:rsidRPr="00557124" w:rsidRDefault="003E2BDA" w:rsidP="00E97DFD"/>
        </w:tc>
      </w:tr>
      <w:tr w:rsidR="003E2BDA" w:rsidRPr="00557124" w14:paraId="01CEF569" w14:textId="77777777" w:rsidTr="00E97DFD">
        <w:trPr>
          <w:trHeight w:val="620"/>
        </w:trPr>
        <w:tc>
          <w:tcPr>
            <w:tcW w:w="704" w:type="dxa"/>
            <w:vAlign w:val="center"/>
          </w:tcPr>
          <w:p w14:paraId="48787AC3" w14:textId="77777777" w:rsidR="003E2BDA" w:rsidRPr="00557124" w:rsidRDefault="003E2BDA" w:rsidP="00E97DFD">
            <w:pPr>
              <w:jc w:val="center"/>
            </w:pPr>
            <w:r>
              <w:t>7.</w:t>
            </w:r>
          </w:p>
        </w:tc>
        <w:tc>
          <w:tcPr>
            <w:tcW w:w="1716" w:type="dxa"/>
            <w:vAlign w:val="center"/>
          </w:tcPr>
          <w:p w14:paraId="510A7576" w14:textId="77777777" w:rsidR="003E2BDA" w:rsidRPr="00557124" w:rsidRDefault="003E2BDA" w:rsidP="00E97DFD">
            <w:r>
              <w:t>(i) / (ii) / (iii) – dodatna (merilo 2)</w:t>
            </w:r>
          </w:p>
        </w:tc>
        <w:tc>
          <w:tcPr>
            <w:tcW w:w="3149" w:type="dxa"/>
            <w:vAlign w:val="center"/>
          </w:tcPr>
          <w:p w14:paraId="19491BEB" w14:textId="77777777" w:rsidR="003E2BDA" w:rsidRPr="00557124" w:rsidRDefault="003E2BDA" w:rsidP="00E97DFD"/>
        </w:tc>
        <w:tc>
          <w:tcPr>
            <w:tcW w:w="1900" w:type="dxa"/>
            <w:vAlign w:val="center"/>
          </w:tcPr>
          <w:p w14:paraId="24C0B700" w14:textId="77777777" w:rsidR="003E2BDA" w:rsidRPr="00557124" w:rsidRDefault="003E2BDA" w:rsidP="00E97DFD"/>
        </w:tc>
        <w:tc>
          <w:tcPr>
            <w:tcW w:w="1600" w:type="dxa"/>
            <w:vAlign w:val="center"/>
          </w:tcPr>
          <w:p w14:paraId="1039506C" w14:textId="77777777" w:rsidR="003E2BDA" w:rsidRPr="00557124" w:rsidRDefault="003E2BDA" w:rsidP="00E97DFD"/>
        </w:tc>
      </w:tr>
      <w:tr w:rsidR="003E2BDA" w:rsidRPr="00557124" w14:paraId="6239CFD4" w14:textId="77777777" w:rsidTr="00E97DFD">
        <w:trPr>
          <w:trHeight w:val="620"/>
        </w:trPr>
        <w:tc>
          <w:tcPr>
            <w:tcW w:w="704" w:type="dxa"/>
            <w:vAlign w:val="center"/>
          </w:tcPr>
          <w:p w14:paraId="7BA97D21" w14:textId="77777777" w:rsidR="003E2BDA" w:rsidRPr="00557124" w:rsidRDefault="003E2BDA" w:rsidP="00E97DFD">
            <w:pPr>
              <w:jc w:val="center"/>
            </w:pPr>
            <w:r>
              <w:t>8.</w:t>
            </w:r>
          </w:p>
        </w:tc>
        <w:tc>
          <w:tcPr>
            <w:tcW w:w="1716" w:type="dxa"/>
            <w:vAlign w:val="center"/>
          </w:tcPr>
          <w:p w14:paraId="30325FD7" w14:textId="77777777" w:rsidR="003E2BDA" w:rsidRPr="00557124" w:rsidRDefault="003E2BDA" w:rsidP="00E97DFD">
            <w:r>
              <w:t>(i) / (ii) / (iii) – dodatna (merilo 2)</w:t>
            </w:r>
          </w:p>
        </w:tc>
        <w:tc>
          <w:tcPr>
            <w:tcW w:w="3149" w:type="dxa"/>
            <w:vAlign w:val="center"/>
          </w:tcPr>
          <w:p w14:paraId="17938776" w14:textId="77777777" w:rsidR="003E2BDA" w:rsidRPr="00557124" w:rsidRDefault="003E2BDA" w:rsidP="00E97DFD"/>
        </w:tc>
        <w:tc>
          <w:tcPr>
            <w:tcW w:w="1900" w:type="dxa"/>
            <w:vAlign w:val="center"/>
          </w:tcPr>
          <w:p w14:paraId="11C070DE" w14:textId="77777777" w:rsidR="003E2BDA" w:rsidRPr="00557124" w:rsidRDefault="003E2BDA" w:rsidP="00E97DFD"/>
        </w:tc>
        <w:tc>
          <w:tcPr>
            <w:tcW w:w="1600" w:type="dxa"/>
            <w:vAlign w:val="center"/>
          </w:tcPr>
          <w:p w14:paraId="1EB6B491" w14:textId="77777777" w:rsidR="003E2BDA" w:rsidRPr="00557124" w:rsidRDefault="003E2BDA" w:rsidP="00E97DFD"/>
        </w:tc>
      </w:tr>
    </w:tbl>
    <w:p w14:paraId="5EE6D7D9" w14:textId="77777777" w:rsidR="003E2BDA" w:rsidRPr="00557124" w:rsidRDefault="003E2BDA" w:rsidP="003E2BDA">
      <w:r>
        <w:t>Število dodatnih referenc gospodarskega subjekta, ki se uveljavljajo za merilo 2: __________ (največ 5).</w:t>
      </w:r>
    </w:p>
    <w:p w14:paraId="58F385E2" w14:textId="77777777" w:rsidR="003E2BDA" w:rsidRPr="00557124" w:rsidRDefault="003E2BDA" w:rsidP="003E2BDA">
      <w:r>
        <w:rPr>
          <w:b/>
          <w:bCs/>
        </w:rPr>
        <w:t>2. KADRI Z ZAHTEVANIMI REFERENCAMI (pogoj iz točke 11.2.3.2 in merilo 3)</w:t>
      </w:r>
    </w:p>
    <w:p w14:paraId="11641814" w14:textId="77777777" w:rsidR="003E2BDA" w:rsidRDefault="003E2BDA" w:rsidP="003E2BDA">
      <w:r>
        <w:rPr>
          <w:b/>
        </w:rPr>
        <w:t>a) Vodja projektiranja</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8F7F945" w14:textId="77777777" w:rsidTr="00E97DFD">
        <w:trPr>
          <w:trHeight w:val="360"/>
        </w:trPr>
        <w:tc>
          <w:tcPr>
            <w:tcW w:w="2900" w:type="dxa"/>
            <w:shd w:val="clear" w:color="auto" w:fill="EAF2F1"/>
            <w:vAlign w:val="center"/>
          </w:tcPr>
          <w:p w14:paraId="47FC7D19" w14:textId="77777777" w:rsidR="003E2BDA" w:rsidRPr="00557124" w:rsidRDefault="003E2BDA" w:rsidP="00E97DFD">
            <w:r>
              <w:rPr>
                <w:b/>
                <w:bCs/>
              </w:rPr>
              <w:t>Kader / funkcija:</w:t>
            </w:r>
          </w:p>
        </w:tc>
        <w:tc>
          <w:tcPr>
            <w:tcW w:w="6169" w:type="dxa"/>
            <w:vAlign w:val="center"/>
          </w:tcPr>
          <w:p w14:paraId="3C580D03" w14:textId="77777777" w:rsidR="003E2BDA" w:rsidRPr="00557124" w:rsidRDefault="003E2BDA" w:rsidP="00E97DFD">
            <w:r>
              <w:rPr>
                <w:b/>
                <w:bCs/>
              </w:rPr>
              <w:t>Vodja projektiranja</w:t>
            </w:r>
          </w:p>
        </w:tc>
      </w:tr>
      <w:tr w:rsidR="003E2BDA" w:rsidRPr="00557124" w14:paraId="757056FA" w14:textId="77777777" w:rsidTr="00E97DFD">
        <w:trPr>
          <w:trHeight w:val="360"/>
        </w:trPr>
        <w:tc>
          <w:tcPr>
            <w:tcW w:w="2900" w:type="dxa"/>
            <w:shd w:val="clear" w:color="auto" w:fill="EAF2F1"/>
            <w:vAlign w:val="center"/>
          </w:tcPr>
          <w:p w14:paraId="7C2282FC" w14:textId="77777777" w:rsidR="003E2BDA" w:rsidRPr="00557124" w:rsidRDefault="003E2BDA" w:rsidP="00E97DFD">
            <w:r>
              <w:rPr>
                <w:b/>
                <w:bCs/>
              </w:rPr>
              <w:t>Ime in priimek:</w:t>
            </w:r>
          </w:p>
        </w:tc>
        <w:tc>
          <w:tcPr>
            <w:tcW w:w="6169" w:type="dxa"/>
            <w:vAlign w:val="center"/>
          </w:tcPr>
          <w:p w14:paraId="53080338" w14:textId="77777777" w:rsidR="003E2BDA" w:rsidRPr="00557124" w:rsidRDefault="003E2BDA" w:rsidP="00E97DFD"/>
        </w:tc>
      </w:tr>
      <w:tr w:rsidR="003E2BDA" w:rsidRPr="00557124" w14:paraId="1CD5E234" w14:textId="77777777" w:rsidTr="00E97DFD">
        <w:trPr>
          <w:trHeight w:val="360"/>
        </w:trPr>
        <w:tc>
          <w:tcPr>
            <w:tcW w:w="2900" w:type="dxa"/>
            <w:shd w:val="clear" w:color="auto" w:fill="EAF2F1"/>
            <w:vAlign w:val="center"/>
          </w:tcPr>
          <w:p w14:paraId="71C5BAA4" w14:textId="77777777" w:rsidR="003E2BDA" w:rsidRPr="00557124" w:rsidRDefault="003E2BDA" w:rsidP="00E97DFD">
            <w:r>
              <w:rPr>
                <w:b/>
                <w:bCs/>
              </w:rPr>
              <w:t>Zaposlen pri (ponudnik / partner):</w:t>
            </w:r>
          </w:p>
        </w:tc>
        <w:tc>
          <w:tcPr>
            <w:tcW w:w="6169" w:type="dxa"/>
            <w:vAlign w:val="center"/>
          </w:tcPr>
          <w:p w14:paraId="49960F4D" w14:textId="77777777" w:rsidR="003E2BDA" w:rsidRPr="00557124" w:rsidRDefault="003E2BDA" w:rsidP="00E97DFD"/>
        </w:tc>
      </w:tr>
      <w:tr w:rsidR="003E2BDA" w:rsidRPr="00557124" w14:paraId="38EC8C7C" w14:textId="77777777" w:rsidTr="00E97DFD">
        <w:trPr>
          <w:trHeight w:val="360"/>
        </w:trPr>
        <w:tc>
          <w:tcPr>
            <w:tcW w:w="2900" w:type="dxa"/>
            <w:shd w:val="clear" w:color="auto" w:fill="EAF2F1"/>
            <w:vAlign w:val="center"/>
          </w:tcPr>
          <w:p w14:paraId="5453A793" w14:textId="77777777" w:rsidR="003E2BDA" w:rsidRPr="00557124" w:rsidRDefault="003E2BDA" w:rsidP="00E97DFD">
            <w:r>
              <w:rPr>
                <w:b/>
                <w:bCs/>
              </w:rPr>
              <w:t>Vpis v imenik (ZAPS / IZS) – številka:</w:t>
            </w:r>
          </w:p>
        </w:tc>
        <w:tc>
          <w:tcPr>
            <w:tcW w:w="6169" w:type="dxa"/>
            <w:vAlign w:val="center"/>
          </w:tcPr>
          <w:p w14:paraId="2850A592" w14:textId="77777777" w:rsidR="003E2BDA" w:rsidRPr="00557124" w:rsidRDefault="003E2BDA" w:rsidP="00E97DFD"/>
        </w:tc>
      </w:tr>
    </w:tbl>
    <w:p w14:paraId="65D63E98" w14:textId="77777777" w:rsidR="003E2BDA" w:rsidRDefault="003E2BDA" w:rsidP="003E2BDA">
      <w:pPr>
        <w:spacing w:before="200"/>
      </w:pPr>
      <w:r>
        <w:rPr>
          <w:b/>
        </w:rPr>
        <w:t>b) Pooblaščeni arhitekt</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7E13A8C7" w14:textId="77777777" w:rsidTr="00E97DFD">
        <w:trPr>
          <w:trHeight w:val="360"/>
        </w:trPr>
        <w:tc>
          <w:tcPr>
            <w:tcW w:w="2900" w:type="dxa"/>
            <w:shd w:val="clear" w:color="auto" w:fill="EAF2F1"/>
            <w:vAlign w:val="center"/>
          </w:tcPr>
          <w:p w14:paraId="672C4D58" w14:textId="77777777" w:rsidR="003E2BDA" w:rsidRPr="00557124" w:rsidRDefault="003E2BDA" w:rsidP="00E97DFD">
            <w:r>
              <w:rPr>
                <w:b/>
                <w:bCs/>
              </w:rPr>
              <w:t>Kader / funkcija:</w:t>
            </w:r>
          </w:p>
        </w:tc>
        <w:tc>
          <w:tcPr>
            <w:tcW w:w="6169" w:type="dxa"/>
            <w:vAlign w:val="center"/>
          </w:tcPr>
          <w:p w14:paraId="29A01A0A" w14:textId="77777777" w:rsidR="003E2BDA" w:rsidRPr="00557124" w:rsidRDefault="003E2BDA" w:rsidP="00E97DFD">
            <w:r>
              <w:rPr>
                <w:b/>
                <w:bCs/>
              </w:rPr>
              <w:t>Pooblaščeni arhitekt</w:t>
            </w:r>
          </w:p>
        </w:tc>
      </w:tr>
      <w:tr w:rsidR="003E2BDA" w:rsidRPr="00557124" w14:paraId="2D3F8EF4" w14:textId="77777777" w:rsidTr="00E97DFD">
        <w:trPr>
          <w:trHeight w:val="360"/>
        </w:trPr>
        <w:tc>
          <w:tcPr>
            <w:tcW w:w="2900" w:type="dxa"/>
            <w:shd w:val="clear" w:color="auto" w:fill="EAF2F1"/>
            <w:vAlign w:val="center"/>
          </w:tcPr>
          <w:p w14:paraId="533ECE82" w14:textId="77777777" w:rsidR="003E2BDA" w:rsidRPr="00557124" w:rsidRDefault="003E2BDA" w:rsidP="00E97DFD">
            <w:r>
              <w:rPr>
                <w:b/>
                <w:bCs/>
              </w:rPr>
              <w:t>Ime in priimek:</w:t>
            </w:r>
          </w:p>
        </w:tc>
        <w:tc>
          <w:tcPr>
            <w:tcW w:w="6169" w:type="dxa"/>
            <w:vAlign w:val="center"/>
          </w:tcPr>
          <w:p w14:paraId="2B852094" w14:textId="77777777" w:rsidR="003E2BDA" w:rsidRPr="00557124" w:rsidRDefault="003E2BDA" w:rsidP="00E97DFD"/>
        </w:tc>
      </w:tr>
      <w:tr w:rsidR="003E2BDA" w:rsidRPr="00557124" w14:paraId="1F0A86EB" w14:textId="77777777" w:rsidTr="00E97DFD">
        <w:trPr>
          <w:trHeight w:val="360"/>
        </w:trPr>
        <w:tc>
          <w:tcPr>
            <w:tcW w:w="2900" w:type="dxa"/>
            <w:shd w:val="clear" w:color="auto" w:fill="EAF2F1"/>
            <w:vAlign w:val="center"/>
          </w:tcPr>
          <w:p w14:paraId="7A5C0187" w14:textId="77777777" w:rsidR="003E2BDA" w:rsidRPr="00557124" w:rsidRDefault="003E2BDA" w:rsidP="00E97DFD">
            <w:r>
              <w:rPr>
                <w:b/>
                <w:bCs/>
              </w:rPr>
              <w:t>Zaposlen pri (ponudnik / partner / podizvajalec):</w:t>
            </w:r>
          </w:p>
        </w:tc>
        <w:tc>
          <w:tcPr>
            <w:tcW w:w="6169" w:type="dxa"/>
            <w:vAlign w:val="center"/>
          </w:tcPr>
          <w:p w14:paraId="36B37E8C" w14:textId="77777777" w:rsidR="003E2BDA" w:rsidRPr="00557124" w:rsidRDefault="003E2BDA" w:rsidP="00E97DFD"/>
        </w:tc>
      </w:tr>
      <w:tr w:rsidR="003E2BDA" w:rsidRPr="00557124" w14:paraId="391463A4" w14:textId="77777777" w:rsidTr="00E97DFD">
        <w:trPr>
          <w:trHeight w:val="360"/>
        </w:trPr>
        <w:tc>
          <w:tcPr>
            <w:tcW w:w="2900" w:type="dxa"/>
            <w:shd w:val="clear" w:color="auto" w:fill="EAF2F1"/>
            <w:vAlign w:val="center"/>
          </w:tcPr>
          <w:p w14:paraId="71E6B8D7" w14:textId="77777777" w:rsidR="003E2BDA" w:rsidRPr="00557124" w:rsidRDefault="003E2BDA" w:rsidP="00E97DFD">
            <w:r>
              <w:rPr>
                <w:b/>
                <w:bCs/>
              </w:rPr>
              <w:t>Vpis v imenik (ZAPS / IZS) – številka:</w:t>
            </w:r>
          </w:p>
        </w:tc>
        <w:tc>
          <w:tcPr>
            <w:tcW w:w="6169" w:type="dxa"/>
            <w:vAlign w:val="center"/>
          </w:tcPr>
          <w:p w14:paraId="3B4DF748" w14:textId="77777777" w:rsidR="003E2BDA" w:rsidRPr="00557124" w:rsidRDefault="003E2BDA" w:rsidP="00E97DFD"/>
        </w:tc>
      </w:tr>
    </w:tbl>
    <w:p w14:paraId="5E3F664A"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56388A8E" w14:textId="77777777" w:rsidTr="00E97DFD">
        <w:tc>
          <w:tcPr>
            <w:tcW w:w="704" w:type="dxa"/>
            <w:shd w:val="clear" w:color="auto" w:fill="EAF2F1"/>
            <w:vAlign w:val="center"/>
          </w:tcPr>
          <w:p w14:paraId="41440B4F" w14:textId="77777777" w:rsidR="003E2BDA" w:rsidRPr="00557124" w:rsidRDefault="003E2BDA" w:rsidP="00E97DFD">
            <w:pPr>
              <w:jc w:val="center"/>
            </w:pPr>
            <w:proofErr w:type="spellStart"/>
            <w:r>
              <w:rPr>
                <w:b/>
                <w:bCs/>
              </w:rPr>
              <w:lastRenderedPageBreak/>
              <w:t>Zap</w:t>
            </w:r>
            <w:proofErr w:type="spellEnd"/>
            <w:r>
              <w:rPr>
                <w:b/>
                <w:bCs/>
              </w:rPr>
              <w:t>. št.</w:t>
            </w:r>
          </w:p>
        </w:tc>
        <w:tc>
          <w:tcPr>
            <w:tcW w:w="3165" w:type="dxa"/>
            <w:shd w:val="clear" w:color="auto" w:fill="EAF2F1"/>
            <w:vAlign w:val="center"/>
          </w:tcPr>
          <w:p w14:paraId="6A72BB26"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4E829EC2" w14:textId="77777777" w:rsidR="003E2BDA" w:rsidRPr="00557124" w:rsidRDefault="003E2BDA" w:rsidP="00E97DFD">
            <w:r>
              <w:rPr>
                <w:b/>
                <w:bCs/>
              </w:rPr>
              <w:t>Naročnik / investitor (kontaktna oseba)</w:t>
            </w:r>
          </w:p>
        </w:tc>
        <w:tc>
          <w:tcPr>
            <w:tcW w:w="1400" w:type="dxa"/>
            <w:shd w:val="clear" w:color="auto" w:fill="EAF2F1"/>
            <w:vAlign w:val="center"/>
          </w:tcPr>
          <w:p w14:paraId="04115F48" w14:textId="77777777" w:rsidR="003E2BDA" w:rsidRPr="00557124" w:rsidRDefault="003E2BDA" w:rsidP="00E97DFD">
            <w:r>
              <w:rPr>
                <w:b/>
                <w:bCs/>
              </w:rPr>
              <w:t>Funkcija kadra pri poslu</w:t>
            </w:r>
          </w:p>
        </w:tc>
        <w:tc>
          <w:tcPr>
            <w:tcW w:w="1800" w:type="dxa"/>
            <w:shd w:val="clear" w:color="auto" w:fill="EAF2F1"/>
            <w:vAlign w:val="center"/>
          </w:tcPr>
          <w:p w14:paraId="298108BA" w14:textId="77777777" w:rsidR="003E2BDA" w:rsidRPr="00557124" w:rsidRDefault="003E2BDA" w:rsidP="00E97DFD">
            <w:r>
              <w:rPr>
                <w:b/>
                <w:bCs/>
              </w:rPr>
              <w:t>Leto izvedbe</w:t>
            </w:r>
          </w:p>
        </w:tc>
      </w:tr>
      <w:tr w:rsidR="003E2BDA" w:rsidRPr="00557124" w14:paraId="6C9A9647" w14:textId="77777777" w:rsidTr="00E97DFD">
        <w:trPr>
          <w:trHeight w:val="600"/>
        </w:trPr>
        <w:tc>
          <w:tcPr>
            <w:tcW w:w="704" w:type="dxa"/>
            <w:vAlign w:val="center"/>
          </w:tcPr>
          <w:p w14:paraId="52285243" w14:textId="77777777" w:rsidR="003E2BDA" w:rsidRPr="00557124" w:rsidRDefault="003E2BDA" w:rsidP="00E97DFD">
            <w:pPr>
              <w:jc w:val="center"/>
            </w:pPr>
            <w:r>
              <w:t>1.</w:t>
            </w:r>
          </w:p>
        </w:tc>
        <w:tc>
          <w:tcPr>
            <w:tcW w:w="3165" w:type="dxa"/>
            <w:vAlign w:val="center"/>
          </w:tcPr>
          <w:p w14:paraId="6FE8A4A9" w14:textId="77777777" w:rsidR="003E2BDA" w:rsidRPr="00557124" w:rsidRDefault="003E2BDA" w:rsidP="00E97DFD"/>
        </w:tc>
        <w:tc>
          <w:tcPr>
            <w:tcW w:w="2000" w:type="dxa"/>
            <w:vAlign w:val="center"/>
          </w:tcPr>
          <w:p w14:paraId="4B01DCCF" w14:textId="77777777" w:rsidR="003E2BDA" w:rsidRPr="00557124" w:rsidRDefault="003E2BDA" w:rsidP="00E97DFD"/>
        </w:tc>
        <w:tc>
          <w:tcPr>
            <w:tcW w:w="1400" w:type="dxa"/>
            <w:vAlign w:val="center"/>
          </w:tcPr>
          <w:p w14:paraId="2180BCF4" w14:textId="77777777" w:rsidR="003E2BDA" w:rsidRPr="00557124" w:rsidRDefault="003E2BDA" w:rsidP="00E97DFD"/>
        </w:tc>
        <w:tc>
          <w:tcPr>
            <w:tcW w:w="1800" w:type="dxa"/>
            <w:vAlign w:val="center"/>
          </w:tcPr>
          <w:p w14:paraId="62DDA89E" w14:textId="77777777" w:rsidR="003E2BDA" w:rsidRPr="00557124" w:rsidRDefault="003E2BDA" w:rsidP="00E97DFD"/>
        </w:tc>
      </w:tr>
      <w:tr w:rsidR="003E2BDA" w:rsidRPr="00557124" w14:paraId="7BB16CFD" w14:textId="77777777" w:rsidTr="00E97DFD">
        <w:trPr>
          <w:trHeight w:val="600"/>
        </w:trPr>
        <w:tc>
          <w:tcPr>
            <w:tcW w:w="704" w:type="dxa"/>
            <w:vAlign w:val="center"/>
          </w:tcPr>
          <w:p w14:paraId="01841CAE" w14:textId="77777777" w:rsidR="003E2BDA" w:rsidRPr="00557124" w:rsidRDefault="003E2BDA" w:rsidP="00E97DFD">
            <w:pPr>
              <w:jc w:val="center"/>
            </w:pPr>
            <w:r>
              <w:t>2.</w:t>
            </w:r>
          </w:p>
        </w:tc>
        <w:tc>
          <w:tcPr>
            <w:tcW w:w="3165" w:type="dxa"/>
            <w:vAlign w:val="center"/>
          </w:tcPr>
          <w:p w14:paraId="444CEE7E" w14:textId="77777777" w:rsidR="003E2BDA" w:rsidRPr="00557124" w:rsidRDefault="003E2BDA" w:rsidP="00E97DFD"/>
        </w:tc>
        <w:tc>
          <w:tcPr>
            <w:tcW w:w="2000" w:type="dxa"/>
            <w:vAlign w:val="center"/>
          </w:tcPr>
          <w:p w14:paraId="566622DA" w14:textId="77777777" w:rsidR="003E2BDA" w:rsidRPr="00557124" w:rsidRDefault="003E2BDA" w:rsidP="00E97DFD"/>
        </w:tc>
        <w:tc>
          <w:tcPr>
            <w:tcW w:w="1400" w:type="dxa"/>
            <w:vAlign w:val="center"/>
          </w:tcPr>
          <w:p w14:paraId="2753EAA6" w14:textId="77777777" w:rsidR="003E2BDA" w:rsidRPr="00557124" w:rsidRDefault="003E2BDA" w:rsidP="00E97DFD"/>
        </w:tc>
        <w:tc>
          <w:tcPr>
            <w:tcW w:w="1800" w:type="dxa"/>
            <w:vAlign w:val="center"/>
          </w:tcPr>
          <w:p w14:paraId="595DB9E5" w14:textId="77777777" w:rsidR="003E2BDA" w:rsidRPr="00557124" w:rsidRDefault="003E2BDA" w:rsidP="00E97DFD"/>
        </w:tc>
      </w:tr>
      <w:tr w:rsidR="003E2BDA" w:rsidRPr="00557124" w14:paraId="55FA9B1E" w14:textId="77777777" w:rsidTr="00E97DFD">
        <w:trPr>
          <w:trHeight w:val="600"/>
        </w:trPr>
        <w:tc>
          <w:tcPr>
            <w:tcW w:w="704" w:type="dxa"/>
            <w:vAlign w:val="center"/>
          </w:tcPr>
          <w:p w14:paraId="60AF2E34" w14:textId="77777777" w:rsidR="003E2BDA" w:rsidRPr="00557124" w:rsidRDefault="003E2BDA" w:rsidP="00E97DFD">
            <w:pPr>
              <w:jc w:val="center"/>
            </w:pPr>
            <w:r>
              <w:t>3.</w:t>
            </w:r>
          </w:p>
        </w:tc>
        <w:tc>
          <w:tcPr>
            <w:tcW w:w="3165" w:type="dxa"/>
            <w:vAlign w:val="center"/>
          </w:tcPr>
          <w:p w14:paraId="3B8C6A51" w14:textId="77777777" w:rsidR="003E2BDA" w:rsidRPr="00557124" w:rsidRDefault="003E2BDA" w:rsidP="00E97DFD"/>
        </w:tc>
        <w:tc>
          <w:tcPr>
            <w:tcW w:w="2000" w:type="dxa"/>
            <w:vAlign w:val="center"/>
          </w:tcPr>
          <w:p w14:paraId="14D76EB5" w14:textId="77777777" w:rsidR="003E2BDA" w:rsidRPr="00557124" w:rsidRDefault="003E2BDA" w:rsidP="00E97DFD"/>
        </w:tc>
        <w:tc>
          <w:tcPr>
            <w:tcW w:w="1400" w:type="dxa"/>
            <w:vAlign w:val="center"/>
          </w:tcPr>
          <w:p w14:paraId="27BEE1F5" w14:textId="77777777" w:rsidR="003E2BDA" w:rsidRPr="00557124" w:rsidRDefault="003E2BDA" w:rsidP="00E97DFD"/>
        </w:tc>
        <w:tc>
          <w:tcPr>
            <w:tcW w:w="1800" w:type="dxa"/>
            <w:vAlign w:val="center"/>
          </w:tcPr>
          <w:p w14:paraId="60EF436D" w14:textId="77777777" w:rsidR="003E2BDA" w:rsidRPr="00557124" w:rsidRDefault="003E2BDA" w:rsidP="00E97DFD"/>
        </w:tc>
      </w:tr>
      <w:tr w:rsidR="003E2BDA" w:rsidRPr="00557124" w14:paraId="691453D0" w14:textId="77777777" w:rsidTr="00E97DFD">
        <w:trPr>
          <w:trHeight w:val="600"/>
        </w:trPr>
        <w:tc>
          <w:tcPr>
            <w:tcW w:w="704" w:type="dxa"/>
            <w:vAlign w:val="center"/>
          </w:tcPr>
          <w:p w14:paraId="0A1DA4AB" w14:textId="77777777" w:rsidR="003E2BDA" w:rsidRPr="00557124" w:rsidRDefault="003E2BDA" w:rsidP="00E97DFD">
            <w:pPr>
              <w:jc w:val="center"/>
            </w:pPr>
            <w:r>
              <w:t>4.</w:t>
            </w:r>
          </w:p>
        </w:tc>
        <w:tc>
          <w:tcPr>
            <w:tcW w:w="3165" w:type="dxa"/>
            <w:vAlign w:val="center"/>
          </w:tcPr>
          <w:p w14:paraId="2E42F4A3" w14:textId="77777777" w:rsidR="003E2BDA" w:rsidRPr="00557124" w:rsidRDefault="003E2BDA" w:rsidP="00E97DFD"/>
        </w:tc>
        <w:tc>
          <w:tcPr>
            <w:tcW w:w="2000" w:type="dxa"/>
            <w:vAlign w:val="center"/>
          </w:tcPr>
          <w:p w14:paraId="59AFD3C0" w14:textId="77777777" w:rsidR="003E2BDA" w:rsidRPr="00557124" w:rsidRDefault="003E2BDA" w:rsidP="00E97DFD"/>
        </w:tc>
        <w:tc>
          <w:tcPr>
            <w:tcW w:w="1400" w:type="dxa"/>
            <w:vAlign w:val="center"/>
          </w:tcPr>
          <w:p w14:paraId="495B51FA" w14:textId="77777777" w:rsidR="003E2BDA" w:rsidRPr="00557124" w:rsidRDefault="003E2BDA" w:rsidP="00E97DFD"/>
        </w:tc>
        <w:tc>
          <w:tcPr>
            <w:tcW w:w="1800" w:type="dxa"/>
            <w:vAlign w:val="center"/>
          </w:tcPr>
          <w:p w14:paraId="4F64CCDF" w14:textId="77777777" w:rsidR="003E2BDA" w:rsidRPr="00557124" w:rsidRDefault="003E2BDA" w:rsidP="00E97DFD"/>
        </w:tc>
      </w:tr>
    </w:tbl>
    <w:p w14:paraId="4BE0335F" w14:textId="77777777" w:rsidR="003E2BDA" w:rsidRDefault="003E2BDA" w:rsidP="003E2BDA">
      <w:pPr>
        <w:spacing w:before="200"/>
      </w:pPr>
      <w:r>
        <w:rPr>
          <w:b/>
        </w:rPr>
        <w:t>c) Pooblaščeni krajinski arhitekt</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3DCB49F" w14:textId="77777777" w:rsidTr="00E97DFD">
        <w:trPr>
          <w:trHeight w:val="360"/>
        </w:trPr>
        <w:tc>
          <w:tcPr>
            <w:tcW w:w="2900" w:type="dxa"/>
            <w:shd w:val="clear" w:color="auto" w:fill="EAF2F1"/>
            <w:vAlign w:val="center"/>
          </w:tcPr>
          <w:p w14:paraId="731F910F" w14:textId="77777777" w:rsidR="003E2BDA" w:rsidRPr="00557124" w:rsidRDefault="003E2BDA" w:rsidP="00E97DFD">
            <w:r>
              <w:rPr>
                <w:b/>
                <w:bCs/>
              </w:rPr>
              <w:t>Kader / funkcija:</w:t>
            </w:r>
          </w:p>
        </w:tc>
        <w:tc>
          <w:tcPr>
            <w:tcW w:w="6169" w:type="dxa"/>
            <w:vAlign w:val="center"/>
          </w:tcPr>
          <w:p w14:paraId="1D0CEC94" w14:textId="77777777" w:rsidR="003E2BDA" w:rsidRPr="00557124" w:rsidRDefault="003E2BDA" w:rsidP="00E97DFD">
            <w:r>
              <w:rPr>
                <w:b/>
                <w:bCs/>
              </w:rPr>
              <w:t>Pooblaščeni krajinski arhitekt</w:t>
            </w:r>
          </w:p>
        </w:tc>
      </w:tr>
      <w:tr w:rsidR="003E2BDA" w:rsidRPr="00557124" w14:paraId="1B707D14" w14:textId="77777777" w:rsidTr="00E97DFD">
        <w:trPr>
          <w:trHeight w:val="360"/>
        </w:trPr>
        <w:tc>
          <w:tcPr>
            <w:tcW w:w="2900" w:type="dxa"/>
            <w:shd w:val="clear" w:color="auto" w:fill="EAF2F1"/>
            <w:vAlign w:val="center"/>
          </w:tcPr>
          <w:p w14:paraId="1509FCD9" w14:textId="77777777" w:rsidR="003E2BDA" w:rsidRPr="00557124" w:rsidRDefault="003E2BDA" w:rsidP="00E97DFD">
            <w:r>
              <w:rPr>
                <w:b/>
                <w:bCs/>
              </w:rPr>
              <w:t>Ime in priimek:</w:t>
            </w:r>
          </w:p>
        </w:tc>
        <w:tc>
          <w:tcPr>
            <w:tcW w:w="6169" w:type="dxa"/>
            <w:vAlign w:val="center"/>
          </w:tcPr>
          <w:p w14:paraId="3B35D671" w14:textId="77777777" w:rsidR="003E2BDA" w:rsidRPr="00557124" w:rsidRDefault="003E2BDA" w:rsidP="00E97DFD"/>
        </w:tc>
      </w:tr>
      <w:tr w:rsidR="003E2BDA" w:rsidRPr="00557124" w14:paraId="76A0F37D" w14:textId="77777777" w:rsidTr="00E97DFD">
        <w:trPr>
          <w:trHeight w:val="360"/>
        </w:trPr>
        <w:tc>
          <w:tcPr>
            <w:tcW w:w="2900" w:type="dxa"/>
            <w:shd w:val="clear" w:color="auto" w:fill="EAF2F1"/>
            <w:vAlign w:val="center"/>
          </w:tcPr>
          <w:p w14:paraId="457B1B71" w14:textId="77777777" w:rsidR="003E2BDA" w:rsidRPr="00557124" w:rsidRDefault="003E2BDA" w:rsidP="00E97DFD">
            <w:r>
              <w:rPr>
                <w:b/>
                <w:bCs/>
              </w:rPr>
              <w:t>Zaposlen pri (ponudnik / partner / podizvajalec):</w:t>
            </w:r>
          </w:p>
        </w:tc>
        <w:tc>
          <w:tcPr>
            <w:tcW w:w="6169" w:type="dxa"/>
            <w:vAlign w:val="center"/>
          </w:tcPr>
          <w:p w14:paraId="1ED89A37" w14:textId="77777777" w:rsidR="003E2BDA" w:rsidRPr="00557124" w:rsidRDefault="003E2BDA" w:rsidP="00E97DFD"/>
        </w:tc>
      </w:tr>
      <w:tr w:rsidR="003E2BDA" w:rsidRPr="00557124" w14:paraId="103F2048" w14:textId="77777777" w:rsidTr="00E97DFD">
        <w:trPr>
          <w:trHeight w:val="360"/>
        </w:trPr>
        <w:tc>
          <w:tcPr>
            <w:tcW w:w="2900" w:type="dxa"/>
            <w:shd w:val="clear" w:color="auto" w:fill="EAF2F1"/>
            <w:vAlign w:val="center"/>
          </w:tcPr>
          <w:p w14:paraId="17A9F581" w14:textId="77777777" w:rsidR="003E2BDA" w:rsidRPr="00557124" w:rsidRDefault="003E2BDA" w:rsidP="00E97DFD">
            <w:r>
              <w:rPr>
                <w:b/>
                <w:bCs/>
              </w:rPr>
              <w:t>Vpis v imenik (ZAPS / IZS) – številka:</w:t>
            </w:r>
          </w:p>
        </w:tc>
        <w:tc>
          <w:tcPr>
            <w:tcW w:w="6169" w:type="dxa"/>
            <w:vAlign w:val="center"/>
          </w:tcPr>
          <w:p w14:paraId="6E3C0956" w14:textId="77777777" w:rsidR="003E2BDA" w:rsidRPr="00557124" w:rsidRDefault="003E2BDA" w:rsidP="00E97DFD"/>
        </w:tc>
      </w:tr>
    </w:tbl>
    <w:p w14:paraId="60C61D55"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28196C65" w14:textId="77777777" w:rsidTr="00E97DFD">
        <w:tc>
          <w:tcPr>
            <w:tcW w:w="704" w:type="dxa"/>
            <w:shd w:val="clear" w:color="auto" w:fill="EAF2F1"/>
            <w:vAlign w:val="center"/>
          </w:tcPr>
          <w:p w14:paraId="2B60220B" w14:textId="77777777" w:rsidR="003E2BDA" w:rsidRPr="00557124" w:rsidRDefault="003E2BDA" w:rsidP="00E97DFD">
            <w:pPr>
              <w:jc w:val="center"/>
            </w:pPr>
            <w:proofErr w:type="spellStart"/>
            <w:r>
              <w:rPr>
                <w:b/>
                <w:bCs/>
              </w:rPr>
              <w:t>Zap</w:t>
            </w:r>
            <w:proofErr w:type="spellEnd"/>
            <w:r>
              <w:rPr>
                <w:b/>
                <w:bCs/>
              </w:rPr>
              <w:t>. št.</w:t>
            </w:r>
          </w:p>
        </w:tc>
        <w:tc>
          <w:tcPr>
            <w:tcW w:w="3165" w:type="dxa"/>
            <w:shd w:val="clear" w:color="auto" w:fill="EAF2F1"/>
            <w:vAlign w:val="center"/>
          </w:tcPr>
          <w:p w14:paraId="2206C382"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78871EF3" w14:textId="77777777" w:rsidR="003E2BDA" w:rsidRPr="00557124" w:rsidRDefault="003E2BDA" w:rsidP="00E97DFD">
            <w:r>
              <w:rPr>
                <w:b/>
                <w:bCs/>
              </w:rPr>
              <w:t>Naročnik / investitor (kontaktna oseba)</w:t>
            </w:r>
          </w:p>
        </w:tc>
        <w:tc>
          <w:tcPr>
            <w:tcW w:w="1400" w:type="dxa"/>
            <w:shd w:val="clear" w:color="auto" w:fill="EAF2F1"/>
            <w:vAlign w:val="center"/>
          </w:tcPr>
          <w:p w14:paraId="72BB507A" w14:textId="77777777" w:rsidR="003E2BDA" w:rsidRPr="00557124" w:rsidRDefault="003E2BDA" w:rsidP="00E97DFD">
            <w:r>
              <w:rPr>
                <w:b/>
                <w:bCs/>
              </w:rPr>
              <w:t>Funkcija kadra pri poslu</w:t>
            </w:r>
          </w:p>
        </w:tc>
        <w:tc>
          <w:tcPr>
            <w:tcW w:w="1800" w:type="dxa"/>
            <w:shd w:val="clear" w:color="auto" w:fill="EAF2F1"/>
            <w:vAlign w:val="center"/>
          </w:tcPr>
          <w:p w14:paraId="170B506F" w14:textId="77777777" w:rsidR="003E2BDA" w:rsidRPr="00557124" w:rsidRDefault="003E2BDA" w:rsidP="00E97DFD">
            <w:r>
              <w:rPr>
                <w:b/>
                <w:bCs/>
              </w:rPr>
              <w:t>Leto izvedbe</w:t>
            </w:r>
          </w:p>
        </w:tc>
      </w:tr>
      <w:tr w:rsidR="003E2BDA" w:rsidRPr="00557124" w14:paraId="393A50F4" w14:textId="77777777" w:rsidTr="00E97DFD">
        <w:trPr>
          <w:trHeight w:val="600"/>
        </w:trPr>
        <w:tc>
          <w:tcPr>
            <w:tcW w:w="704" w:type="dxa"/>
            <w:vAlign w:val="center"/>
          </w:tcPr>
          <w:p w14:paraId="72602FC3" w14:textId="77777777" w:rsidR="003E2BDA" w:rsidRPr="00557124" w:rsidRDefault="003E2BDA" w:rsidP="00E97DFD">
            <w:pPr>
              <w:jc w:val="center"/>
            </w:pPr>
            <w:r>
              <w:t>1.</w:t>
            </w:r>
          </w:p>
        </w:tc>
        <w:tc>
          <w:tcPr>
            <w:tcW w:w="3165" w:type="dxa"/>
            <w:vAlign w:val="center"/>
          </w:tcPr>
          <w:p w14:paraId="6F153A35" w14:textId="77777777" w:rsidR="003E2BDA" w:rsidRPr="00557124" w:rsidRDefault="003E2BDA" w:rsidP="00E97DFD"/>
        </w:tc>
        <w:tc>
          <w:tcPr>
            <w:tcW w:w="2000" w:type="dxa"/>
            <w:vAlign w:val="center"/>
          </w:tcPr>
          <w:p w14:paraId="1C66F286" w14:textId="77777777" w:rsidR="003E2BDA" w:rsidRPr="00557124" w:rsidRDefault="003E2BDA" w:rsidP="00E97DFD"/>
        </w:tc>
        <w:tc>
          <w:tcPr>
            <w:tcW w:w="1400" w:type="dxa"/>
            <w:vAlign w:val="center"/>
          </w:tcPr>
          <w:p w14:paraId="3472CE7B" w14:textId="77777777" w:rsidR="003E2BDA" w:rsidRPr="00557124" w:rsidRDefault="003E2BDA" w:rsidP="00E97DFD"/>
        </w:tc>
        <w:tc>
          <w:tcPr>
            <w:tcW w:w="1800" w:type="dxa"/>
            <w:vAlign w:val="center"/>
          </w:tcPr>
          <w:p w14:paraId="33680952" w14:textId="77777777" w:rsidR="003E2BDA" w:rsidRPr="00557124" w:rsidRDefault="003E2BDA" w:rsidP="00E97DFD"/>
        </w:tc>
      </w:tr>
      <w:tr w:rsidR="003E2BDA" w:rsidRPr="00557124" w14:paraId="7191DF28" w14:textId="77777777" w:rsidTr="00E97DFD">
        <w:trPr>
          <w:trHeight w:val="600"/>
        </w:trPr>
        <w:tc>
          <w:tcPr>
            <w:tcW w:w="704" w:type="dxa"/>
            <w:vAlign w:val="center"/>
          </w:tcPr>
          <w:p w14:paraId="0D406308" w14:textId="77777777" w:rsidR="003E2BDA" w:rsidRPr="00557124" w:rsidRDefault="003E2BDA" w:rsidP="00E97DFD">
            <w:pPr>
              <w:jc w:val="center"/>
            </w:pPr>
            <w:r>
              <w:t>2.</w:t>
            </w:r>
          </w:p>
        </w:tc>
        <w:tc>
          <w:tcPr>
            <w:tcW w:w="3165" w:type="dxa"/>
            <w:vAlign w:val="center"/>
          </w:tcPr>
          <w:p w14:paraId="7A23DAD5" w14:textId="77777777" w:rsidR="003E2BDA" w:rsidRPr="00557124" w:rsidRDefault="003E2BDA" w:rsidP="00E97DFD"/>
        </w:tc>
        <w:tc>
          <w:tcPr>
            <w:tcW w:w="2000" w:type="dxa"/>
            <w:vAlign w:val="center"/>
          </w:tcPr>
          <w:p w14:paraId="4C8F0EAC" w14:textId="77777777" w:rsidR="003E2BDA" w:rsidRPr="00557124" w:rsidRDefault="003E2BDA" w:rsidP="00E97DFD"/>
        </w:tc>
        <w:tc>
          <w:tcPr>
            <w:tcW w:w="1400" w:type="dxa"/>
            <w:vAlign w:val="center"/>
          </w:tcPr>
          <w:p w14:paraId="2732A88A" w14:textId="77777777" w:rsidR="003E2BDA" w:rsidRPr="00557124" w:rsidRDefault="003E2BDA" w:rsidP="00E97DFD"/>
        </w:tc>
        <w:tc>
          <w:tcPr>
            <w:tcW w:w="1800" w:type="dxa"/>
            <w:vAlign w:val="center"/>
          </w:tcPr>
          <w:p w14:paraId="5D78779E" w14:textId="77777777" w:rsidR="003E2BDA" w:rsidRPr="00557124" w:rsidRDefault="003E2BDA" w:rsidP="00E97DFD"/>
        </w:tc>
      </w:tr>
      <w:tr w:rsidR="003E2BDA" w:rsidRPr="00557124" w14:paraId="4E0332FE" w14:textId="77777777" w:rsidTr="00E97DFD">
        <w:trPr>
          <w:trHeight w:val="600"/>
        </w:trPr>
        <w:tc>
          <w:tcPr>
            <w:tcW w:w="704" w:type="dxa"/>
            <w:vAlign w:val="center"/>
          </w:tcPr>
          <w:p w14:paraId="042AFDEB" w14:textId="77777777" w:rsidR="003E2BDA" w:rsidRPr="00557124" w:rsidRDefault="003E2BDA" w:rsidP="00E97DFD">
            <w:pPr>
              <w:jc w:val="center"/>
            </w:pPr>
            <w:r>
              <w:t>3.</w:t>
            </w:r>
          </w:p>
        </w:tc>
        <w:tc>
          <w:tcPr>
            <w:tcW w:w="3165" w:type="dxa"/>
            <w:vAlign w:val="center"/>
          </w:tcPr>
          <w:p w14:paraId="005BC192" w14:textId="77777777" w:rsidR="003E2BDA" w:rsidRPr="00557124" w:rsidRDefault="003E2BDA" w:rsidP="00E97DFD"/>
        </w:tc>
        <w:tc>
          <w:tcPr>
            <w:tcW w:w="2000" w:type="dxa"/>
            <w:vAlign w:val="center"/>
          </w:tcPr>
          <w:p w14:paraId="5B1D9D0F" w14:textId="77777777" w:rsidR="003E2BDA" w:rsidRPr="00557124" w:rsidRDefault="003E2BDA" w:rsidP="00E97DFD"/>
        </w:tc>
        <w:tc>
          <w:tcPr>
            <w:tcW w:w="1400" w:type="dxa"/>
            <w:vAlign w:val="center"/>
          </w:tcPr>
          <w:p w14:paraId="1A1F29EF" w14:textId="77777777" w:rsidR="003E2BDA" w:rsidRPr="00557124" w:rsidRDefault="003E2BDA" w:rsidP="00E97DFD"/>
        </w:tc>
        <w:tc>
          <w:tcPr>
            <w:tcW w:w="1800" w:type="dxa"/>
            <w:vAlign w:val="center"/>
          </w:tcPr>
          <w:p w14:paraId="389883C0" w14:textId="77777777" w:rsidR="003E2BDA" w:rsidRPr="00557124" w:rsidRDefault="003E2BDA" w:rsidP="00E97DFD"/>
        </w:tc>
      </w:tr>
      <w:tr w:rsidR="003E2BDA" w:rsidRPr="00557124" w14:paraId="749FBFAB" w14:textId="77777777" w:rsidTr="00E97DFD">
        <w:trPr>
          <w:trHeight w:val="600"/>
        </w:trPr>
        <w:tc>
          <w:tcPr>
            <w:tcW w:w="704" w:type="dxa"/>
            <w:vAlign w:val="center"/>
          </w:tcPr>
          <w:p w14:paraId="6BC816BC" w14:textId="77777777" w:rsidR="003E2BDA" w:rsidRPr="00557124" w:rsidRDefault="003E2BDA" w:rsidP="00E97DFD">
            <w:pPr>
              <w:jc w:val="center"/>
            </w:pPr>
            <w:r>
              <w:t>4.</w:t>
            </w:r>
          </w:p>
        </w:tc>
        <w:tc>
          <w:tcPr>
            <w:tcW w:w="3165" w:type="dxa"/>
            <w:vAlign w:val="center"/>
          </w:tcPr>
          <w:p w14:paraId="761D09AD" w14:textId="77777777" w:rsidR="003E2BDA" w:rsidRPr="00557124" w:rsidRDefault="003E2BDA" w:rsidP="00E97DFD"/>
        </w:tc>
        <w:tc>
          <w:tcPr>
            <w:tcW w:w="2000" w:type="dxa"/>
            <w:vAlign w:val="center"/>
          </w:tcPr>
          <w:p w14:paraId="53093AE4" w14:textId="77777777" w:rsidR="003E2BDA" w:rsidRPr="00557124" w:rsidRDefault="003E2BDA" w:rsidP="00E97DFD"/>
        </w:tc>
        <w:tc>
          <w:tcPr>
            <w:tcW w:w="1400" w:type="dxa"/>
            <w:vAlign w:val="center"/>
          </w:tcPr>
          <w:p w14:paraId="24251F36" w14:textId="77777777" w:rsidR="003E2BDA" w:rsidRPr="00557124" w:rsidRDefault="003E2BDA" w:rsidP="00E97DFD"/>
        </w:tc>
        <w:tc>
          <w:tcPr>
            <w:tcW w:w="1800" w:type="dxa"/>
            <w:vAlign w:val="center"/>
          </w:tcPr>
          <w:p w14:paraId="3F2B210D" w14:textId="77777777" w:rsidR="003E2BDA" w:rsidRPr="00557124" w:rsidRDefault="003E2BDA" w:rsidP="00E97DFD"/>
        </w:tc>
      </w:tr>
    </w:tbl>
    <w:p w14:paraId="2F88FC0F" w14:textId="77777777" w:rsidR="003E2BDA" w:rsidRDefault="003E2BDA" w:rsidP="003E2BDA">
      <w:pPr>
        <w:spacing w:before="200"/>
      </w:pPr>
      <w:r>
        <w:rPr>
          <w:b/>
        </w:rPr>
        <w:t>d) Pooblaščeni inženir gradbeništva – specialist za gradbene konstrukcije</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0C7E9456" w14:textId="77777777" w:rsidTr="00E97DFD">
        <w:trPr>
          <w:trHeight w:val="360"/>
        </w:trPr>
        <w:tc>
          <w:tcPr>
            <w:tcW w:w="2900" w:type="dxa"/>
            <w:shd w:val="clear" w:color="auto" w:fill="EAF2F1"/>
            <w:vAlign w:val="center"/>
          </w:tcPr>
          <w:p w14:paraId="353A8585" w14:textId="77777777" w:rsidR="003E2BDA" w:rsidRPr="00557124" w:rsidRDefault="003E2BDA" w:rsidP="00E97DFD">
            <w:r>
              <w:rPr>
                <w:b/>
                <w:bCs/>
              </w:rPr>
              <w:t>Kader / funkcija:</w:t>
            </w:r>
          </w:p>
        </w:tc>
        <w:tc>
          <w:tcPr>
            <w:tcW w:w="6169" w:type="dxa"/>
            <w:vAlign w:val="center"/>
          </w:tcPr>
          <w:p w14:paraId="21211064" w14:textId="77777777" w:rsidR="003E2BDA" w:rsidRPr="00557124" w:rsidRDefault="003E2BDA" w:rsidP="00E97DFD">
            <w:r>
              <w:rPr>
                <w:b/>
                <w:bCs/>
              </w:rPr>
              <w:t>Pooblaščeni inženir gradbeništva – specialist za gradbene konstrukcije</w:t>
            </w:r>
          </w:p>
        </w:tc>
      </w:tr>
      <w:tr w:rsidR="003E2BDA" w:rsidRPr="00557124" w14:paraId="6EF68241" w14:textId="77777777" w:rsidTr="00E97DFD">
        <w:trPr>
          <w:trHeight w:val="360"/>
        </w:trPr>
        <w:tc>
          <w:tcPr>
            <w:tcW w:w="2900" w:type="dxa"/>
            <w:shd w:val="clear" w:color="auto" w:fill="EAF2F1"/>
            <w:vAlign w:val="center"/>
          </w:tcPr>
          <w:p w14:paraId="6F0D7012" w14:textId="77777777" w:rsidR="003E2BDA" w:rsidRPr="00557124" w:rsidRDefault="003E2BDA" w:rsidP="00E97DFD">
            <w:r>
              <w:rPr>
                <w:b/>
                <w:bCs/>
              </w:rPr>
              <w:t>Ime in priimek:</w:t>
            </w:r>
          </w:p>
        </w:tc>
        <w:tc>
          <w:tcPr>
            <w:tcW w:w="6169" w:type="dxa"/>
            <w:vAlign w:val="center"/>
          </w:tcPr>
          <w:p w14:paraId="719151A8" w14:textId="77777777" w:rsidR="003E2BDA" w:rsidRPr="00557124" w:rsidRDefault="003E2BDA" w:rsidP="00E97DFD"/>
        </w:tc>
      </w:tr>
      <w:tr w:rsidR="003E2BDA" w:rsidRPr="00557124" w14:paraId="67D627A6" w14:textId="77777777" w:rsidTr="00E97DFD">
        <w:trPr>
          <w:trHeight w:val="360"/>
        </w:trPr>
        <w:tc>
          <w:tcPr>
            <w:tcW w:w="2900" w:type="dxa"/>
            <w:shd w:val="clear" w:color="auto" w:fill="EAF2F1"/>
            <w:vAlign w:val="center"/>
          </w:tcPr>
          <w:p w14:paraId="01EFEAEF" w14:textId="77777777" w:rsidR="003E2BDA" w:rsidRPr="00557124" w:rsidRDefault="003E2BDA" w:rsidP="00E97DFD">
            <w:r>
              <w:rPr>
                <w:b/>
                <w:bCs/>
              </w:rPr>
              <w:lastRenderedPageBreak/>
              <w:t>Zaposlen pri (ponudnik / partner / podizvajalec):</w:t>
            </w:r>
          </w:p>
        </w:tc>
        <w:tc>
          <w:tcPr>
            <w:tcW w:w="6169" w:type="dxa"/>
            <w:vAlign w:val="center"/>
          </w:tcPr>
          <w:p w14:paraId="6C1474EA" w14:textId="77777777" w:rsidR="003E2BDA" w:rsidRPr="00557124" w:rsidRDefault="003E2BDA" w:rsidP="00E97DFD"/>
        </w:tc>
      </w:tr>
      <w:tr w:rsidR="003E2BDA" w:rsidRPr="00557124" w14:paraId="72332747" w14:textId="77777777" w:rsidTr="00E97DFD">
        <w:trPr>
          <w:trHeight w:val="360"/>
        </w:trPr>
        <w:tc>
          <w:tcPr>
            <w:tcW w:w="2900" w:type="dxa"/>
            <w:shd w:val="clear" w:color="auto" w:fill="EAF2F1"/>
            <w:vAlign w:val="center"/>
          </w:tcPr>
          <w:p w14:paraId="1DBBF8C7" w14:textId="77777777" w:rsidR="003E2BDA" w:rsidRPr="00557124" w:rsidRDefault="003E2BDA" w:rsidP="00E97DFD">
            <w:r>
              <w:rPr>
                <w:b/>
                <w:bCs/>
              </w:rPr>
              <w:t>Vpis v imenik (ZAPS / IZS) – številka:</w:t>
            </w:r>
          </w:p>
        </w:tc>
        <w:tc>
          <w:tcPr>
            <w:tcW w:w="6169" w:type="dxa"/>
            <w:vAlign w:val="center"/>
          </w:tcPr>
          <w:p w14:paraId="4F43AC3B" w14:textId="77777777" w:rsidR="003E2BDA" w:rsidRPr="00557124" w:rsidRDefault="003E2BDA" w:rsidP="00E97DFD"/>
        </w:tc>
      </w:tr>
    </w:tbl>
    <w:p w14:paraId="2F76B273"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7E9A9A84" w14:textId="77777777" w:rsidTr="00E97DFD">
        <w:tc>
          <w:tcPr>
            <w:tcW w:w="704" w:type="dxa"/>
            <w:shd w:val="clear" w:color="auto" w:fill="EAF2F1"/>
            <w:vAlign w:val="center"/>
          </w:tcPr>
          <w:p w14:paraId="77A8AFBA" w14:textId="77777777" w:rsidR="003E2BDA" w:rsidRPr="00557124" w:rsidRDefault="003E2BDA" w:rsidP="00E97DFD">
            <w:pPr>
              <w:jc w:val="center"/>
            </w:pPr>
            <w:proofErr w:type="spellStart"/>
            <w:r>
              <w:rPr>
                <w:b/>
                <w:bCs/>
              </w:rPr>
              <w:t>Zap</w:t>
            </w:r>
            <w:proofErr w:type="spellEnd"/>
            <w:r>
              <w:rPr>
                <w:b/>
                <w:bCs/>
              </w:rPr>
              <w:t>. št.</w:t>
            </w:r>
          </w:p>
        </w:tc>
        <w:tc>
          <w:tcPr>
            <w:tcW w:w="3165" w:type="dxa"/>
            <w:shd w:val="clear" w:color="auto" w:fill="EAF2F1"/>
            <w:vAlign w:val="center"/>
          </w:tcPr>
          <w:p w14:paraId="1D6A7D7D"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195CF543" w14:textId="77777777" w:rsidR="003E2BDA" w:rsidRPr="00557124" w:rsidRDefault="003E2BDA" w:rsidP="00E97DFD">
            <w:r>
              <w:rPr>
                <w:b/>
                <w:bCs/>
              </w:rPr>
              <w:t>Naročnik / investitor (kontaktna oseba)</w:t>
            </w:r>
          </w:p>
        </w:tc>
        <w:tc>
          <w:tcPr>
            <w:tcW w:w="1400" w:type="dxa"/>
            <w:shd w:val="clear" w:color="auto" w:fill="EAF2F1"/>
            <w:vAlign w:val="center"/>
          </w:tcPr>
          <w:p w14:paraId="1E39BE71" w14:textId="77777777" w:rsidR="003E2BDA" w:rsidRPr="00557124" w:rsidRDefault="003E2BDA" w:rsidP="00E97DFD">
            <w:r>
              <w:rPr>
                <w:b/>
                <w:bCs/>
              </w:rPr>
              <w:t>Funkcija kadra pri poslu</w:t>
            </w:r>
          </w:p>
        </w:tc>
        <w:tc>
          <w:tcPr>
            <w:tcW w:w="1800" w:type="dxa"/>
            <w:shd w:val="clear" w:color="auto" w:fill="EAF2F1"/>
            <w:vAlign w:val="center"/>
          </w:tcPr>
          <w:p w14:paraId="284BCA3F" w14:textId="77777777" w:rsidR="003E2BDA" w:rsidRPr="00557124" w:rsidRDefault="003E2BDA" w:rsidP="00E97DFD">
            <w:r>
              <w:rPr>
                <w:b/>
                <w:bCs/>
              </w:rPr>
              <w:t>Leto izvedbe</w:t>
            </w:r>
          </w:p>
        </w:tc>
      </w:tr>
      <w:tr w:rsidR="003E2BDA" w:rsidRPr="00557124" w14:paraId="5BD5783F" w14:textId="77777777" w:rsidTr="00E97DFD">
        <w:trPr>
          <w:trHeight w:val="600"/>
        </w:trPr>
        <w:tc>
          <w:tcPr>
            <w:tcW w:w="704" w:type="dxa"/>
            <w:vAlign w:val="center"/>
          </w:tcPr>
          <w:p w14:paraId="0C26ACAC" w14:textId="77777777" w:rsidR="003E2BDA" w:rsidRPr="00557124" w:rsidRDefault="003E2BDA" w:rsidP="00E97DFD">
            <w:pPr>
              <w:jc w:val="center"/>
            </w:pPr>
            <w:r>
              <w:t>1.</w:t>
            </w:r>
          </w:p>
        </w:tc>
        <w:tc>
          <w:tcPr>
            <w:tcW w:w="3165" w:type="dxa"/>
            <w:vAlign w:val="center"/>
          </w:tcPr>
          <w:p w14:paraId="42BAF98F" w14:textId="77777777" w:rsidR="003E2BDA" w:rsidRPr="00557124" w:rsidRDefault="003E2BDA" w:rsidP="00E97DFD"/>
        </w:tc>
        <w:tc>
          <w:tcPr>
            <w:tcW w:w="2000" w:type="dxa"/>
            <w:vAlign w:val="center"/>
          </w:tcPr>
          <w:p w14:paraId="1A04A9D6" w14:textId="77777777" w:rsidR="003E2BDA" w:rsidRPr="00557124" w:rsidRDefault="003E2BDA" w:rsidP="00E97DFD"/>
        </w:tc>
        <w:tc>
          <w:tcPr>
            <w:tcW w:w="1400" w:type="dxa"/>
            <w:vAlign w:val="center"/>
          </w:tcPr>
          <w:p w14:paraId="3FF423C6" w14:textId="77777777" w:rsidR="003E2BDA" w:rsidRPr="00557124" w:rsidRDefault="003E2BDA" w:rsidP="00E97DFD"/>
        </w:tc>
        <w:tc>
          <w:tcPr>
            <w:tcW w:w="1800" w:type="dxa"/>
            <w:vAlign w:val="center"/>
          </w:tcPr>
          <w:p w14:paraId="140D4324" w14:textId="77777777" w:rsidR="003E2BDA" w:rsidRPr="00557124" w:rsidRDefault="003E2BDA" w:rsidP="00E97DFD"/>
        </w:tc>
      </w:tr>
      <w:tr w:rsidR="003E2BDA" w:rsidRPr="00557124" w14:paraId="707E3EE6" w14:textId="77777777" w:rsidTr="00E97DFD">
        <w:trPr>
          <w:trHeight w:val="600"/>
        </w:trPr>
        <w:tc>
          <w:tcPr>
            <w:tcW w:w="704" w:type="dxa"/>
            <w:vAlign w:val="center"/>
          </w:tcPr>
          <w:p w14:paraId="2772DD42" w14:textId="77777777" w:rsidR="003E2BDA" w:rsidRPr="00557124" w:rsidRDefault="003E2BDA" w:rsidP="00E97DFD">
            <w:pPr>
              <w:jc w:val="center"/>
            </w:pPr>
            <w:r>
              <w:t>2.</w:t>
            </w:r>
          </w:p>
        </w:tc>
        <w:tc>
          <w:tcPr>
            <w:tcW w:w="3165" w:type="dxa"/>
            <w:vAlign w:val="center"/>
          </w:tcPr>
          <w:p w14:paraId="7C9EF4AE" w14:textId="77777777" w:rsidR="003E2BDA" w:rsidRPr="00557124" w:rsidRDefault="003E2BDA" w:rsidP="00E97DFD"/>
        </w:tc>
        <w:tc>
          <w:tcPr>
            <w:tcW w:w="2000" w:type="dxa"/>
            <w:vAlign w:val="center"/>
          </w:tcPr>
          <w:p w14:paraId="791DB0E4" w14:textId="77777777" w:rsidR="003E2BDA" w:rsidRPr="00557124" w:rsidRDefault="003E2BDA" w:rsidP="00E97DFD"/>
        </w:tc>
        <w:tc>
          <w:tcPr>
            <w:tcW w:w="1400" w:type="dxa"/>
            <w:vAlign w:val="center"/>
          </w:tcPr>
          <w:p w14:paraId="03181A6F" w14:textId="77777777" w:rsidR="003E2BDA" w:rsidRPr="00557124" w:rsidRDefault="003E2BDA" w:rsidP="00E97DFD"/>
        </w:tc>
        <w:tc>
          <w:tcPr>
            <w:tcW w:w="1800" w:type="dxa"/>
            <w:vAlign w:val="center"/>
          </w:tcPr>
          <w:p w14:paraId="4EBAD4B0" w14:textId="77777777" w:rsidR="003E2BDA" w:rsidRPr="00557124" w:rsidRDefault="003E2BDA" w:rsidP="00E97DFD"/>
        </w:tc>
      </w:tr>
      <w:tr w:rsidR="003E2BDA" w:rsidRPr="00557124" w14:paraId="6F953F45" w14:textId="77777777" w:rsidTr="00E97DFD">
        <w:trPr>
          <w:trHeight w:val="600"/>
        </w:trPr>
        <w:tc>
          <w:tcPr>
            <w:tcW w:w="704" w:type="dxa"/>
            <w:vAlign w:val="center"/>
          </w:tcPr>
          <w:p w14:paraId="36400207" w14:textId="77777777" w:rsidR="003E2BDA" w:rsidRPr="00557124" w:rsidRDefault="003E2BDA" w:rsidP="00E97DFD">
            <w:pPr>
              <w:jc w:val="center"/>
            </w:pPr>
            <w:r>
              <w:t>3.</w:t>
            </w:r>
          </w:p>
        </w:tc>
        <w:tc>
          <w:tcPr>
            <w:tcW w:w="3165" w:type="dxa"/>
            <w:vAlign w:val="center"/>
          </w:tcPr>
          <w:p w14:paraId="509AA5C7" w14:textId="77777777" w:rsidR="003E2BDA" w:rsidRPr="00557124" w:rsidRDefault="003E2BDA" w:rsidP="00E97DFD"/>
        </w:tc>
        <w:tc>
          <w:tcPr>
            <w:tcW w:w="2000" w:type="dxa"/>
            <w:vAlign w:val="center"/>
          </w:tcPr>
          <w:p w14:paraId="57D697F6" w14:textId="77777777" w:rsidR="003E2BDA" w:rsidRPr="00557124" w:rsidRDefault="003E2BDA" w:rsidP="00E97DFD"/>
        </w:tc>
        <w:tc>
          <w:tcPr>
            <w:tcW w:w="1400" w:type="dxa"/>
            <w:vAlign w:val="center"/>
          </w:tcPr>
          <w:p w14:paraId="5E909BF2" w14:textId="77777777" w:rsidR="003E2BDA" w:rsidRPr="00557124" w:rsidRDefault="003E2BDA" w:rsidP="00E97DFD"/>
        </w:tc>
        <w:tc>
          <w:tcPr>
            <w:tcW w:w="1800" w:type="dxa"/>
            <w:vAlign w:val="center"/>
          </w:tcPr>
          <w:p w14:paraId="6CBB7C1C" w14:textId="77777777" w:rsidR="003E2BDA" w:rsidRPr="00557124" w:rsidRDefault="003E2BDA" w:rsidP="00E97DFD"/>
        </w:tc>
      </w:tr>
      <w:tr w:rsidR="003E2BDA" w:rsidRPr="00557124" w14:paraId="4FF43BC0" w14:textId="77777777" w:rsidTr="00E97DFD">
        <w:trPr>
          <w:trHeight w:val="600"/>
        </w:trPr>
        <w:tc>
          <w:tcPr>
            <w:tcW w:w="704" w:type="dxa"/>
            <w:vAlign w:val="center"/>
          </w:tcPr>
          <w:p w14:paraId="4BA93912" w14:textId="77777777" w:rsidR="003E2BDA" w:rsidRPr="00557124" w:rsidRDefault="003E2BDA" w:rsidP="00E97DFD">
            <w:pPr>
              <w:jc w:val="center"/>
            </w:pPr>
            <w:r>
              <w:t>4.</w:t>
            </w:r>
          </w:p>
        </w:tc>
        <w:tc>
          <w:tcPr>
            <w:tcW w:w="3165" w:type="dxa"/>
            <w:vAlign w:val="center"/>
          </w:tcPr>
          <w:p w14:paraId="35FF3CE2" w14:textId="77777777" w:rsidR="003E2BDA" w:rsidRPr="00557124" w:rsidRDefault="003E2BDA" w:rsidP="00E97DFD"/>
        </w:tc>
        <w:tc>
          <w:tcPr>
            <w:tcW w:w="2000" w:type="dxa"/>
            <w:vAlign w:val="center"/>
          </w:tcPr>
          <w:p w14:paraId="1BCF7FAC" w14:textId="77777777" w:rsidR="003E2BDA" w:rsidRPr="00557124" w:rsidRDefault="003E2BDA" w:rsidP="00E97DFD"/>
        </w:tc>
        <w:tc>
          <w:tcPr>
            <w:tcW w:w="1400" w:type="dxa"/>
            <w:vAlign w:val="center"/>
          </w:tcPr>
          <w:p w14:paraId="0261AD99" w14:textId="77777777" w:rsidR="003E2BDA" w:rsidRPr="00557124" w:rsidRDefault="003E2BDA" w:rsidP="00E97DFD"/>
        </w:tc>
        <w:tc>
          <w:tcPr>
            <w:tcW w:w="1800" w:type="dxa"/>
            <w:vAlign w:val="center"/>
          </w:tcPr>
          <w:p w14:paraId="784D7E53" w14:textId="77777777" w:rsidR="003E2BDA" w:rsidRPr="00557124" w:rsidRDefault="003E2BDA" w:rsidP="00E97DFD"/>
        </w:tc>
      </w:tr>
    </w:tbl>
    <w:p w14:paraId="67A5206B" w14:textId="77777777" w:rsidR="003E2BDA" w:rsidRDefault="003E2BDA" w:rsidP="003E2BDA">
      <w:r>
        <w:t>Število dodatnih referenc tega inženirja za merilo 3 (Pk1): ______  (vsaka 5 točk, skupaj največ 10).</w:t>
      </w:r>
    </w:p>
    <w:p w14:paraId="44D9A9BF" w14:textId="77777777" w:rsidR="003E2BDA" w:rsidRDefault="003E2BDA" w:rsidP="003E2BDA">
      <w:r>
        <w:rPr>
          <w:b/>
        </w:rPr>
        <w:t>e) Pooblaščeni inženir gradbeništva – specialist za podzemne gradnje</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6DC32F3" w14:textId="77777777" w:rsidTr="00E97DFD">
        <w:trPr>
          <w:trHeight w:val="360"/>
        </w:trPr>
        <w:tc>
          <w:tcPr>
            <w:tcW w:w="2900" w:type="dxa"/>
            <w:shd w:val="clear" w:color="auto" w:fill="EAF2F1"/>
            <w:vAlign w:val="center"/>
          </w:tcPr>
          <w:p w14:paraId="6D51EE68" w14:textId="77777777" w:rsidR="003E2BDA" w:rsidRPr="00557124" w:rsidRDefault="003E2BDA" w:rsidP="00E97DFD">
            <w:r>
              <w:rPr>
                <w:b/>
                <w:bCs/>
              </w:rPr>
              <w:t>Kader / funkcija:</w:t>
            </w:r>
          </w:p>
        </w:tc>
        <w:tc>
          <w:tcPr>
            <w:tcW w:w="6169" w:type="dxa"/>
            <w:vAlign w:val="center"/>
          </w:tcPr>
          <w:p w14:paraId="7B340CCE" w14:textId="77777777" w:rsidR="003E2BDA" w:rsidRPr="00557124" w:rsidRDefault="003E2BDA" w:rsidP="00E97DFD">
            <w:r>
              <w:rPr>
                <w:b/>
                <w:bCs/>
              </w:rPr>
              <w:t>Pooblaščeni inženir gradbeništva – specialist za podzemne gradnje</w:t>
            </w:r>
          </w:p>
        </w:tc>
      </w:tr>
      <w:tr w:rsidR="003E2BDA" w:rsidRPr="00557124" w14:paraId="01ECC6CB" w14:textId="77777777" w:rsidTr="00E97DFD">
        <w:trPr>
          <w:trHeight w:val="360"/>
        </w:trPr>
        <w:tc>
          <w:tcPr>
            <w:tcW w:w="2900" w:type="dxa"/>
            <w:shd w:val="clear" w:color="auto" w:fill="EAF2F1"/>
            <w:vAlign w:val="center"/>
          </w:tcPr>
          <w:p w14:paraId="189B4E59" w14:textId="77777777" w:rsidR="003E2BDA" w:rsidRPr="00557124" w:rsidRDefault="003E2BDA" w:rsidP="00E97DFD">
            <w:r>
              <w:rPr>
                <w:b/>
                <w:bCs/>
              </w:rPr>
              <w:t>Ime in priimek:</w:t>
            </w:r>
          </w:p>
        </w:tc>
        <w:tc>
          <w:tcPr>
            <w:tcW w:w="6169" w:type="dxa"/>
            <w:vAlign w:val="center"/>
          </w:tcPr>
          <w:p w14:paraId="19197D68" w14:textId="77777777" w:rsidR="003E2BDA" w:rsidRPr="00557124" w:rsidRDefault="003E2BDA" w:rsidP="00E97DFD"/>
        </w:tc>
      </w:tr>
      <w:tr w:rsidR="003E2BDA" w:rsidRPr="00557124" w14:paraId="57243573" w14:textId="77777777" w:rsidTr="00E97DFD">
        <w:trPr>
          <w:trHeight w:val="360"/>
        </w:trPr>
        <w:tc>
          <w:tcPr>
            <w:tcW w:w="2900" w:type="dxa"/>
            <w:shd w:val="clear" w:color="auto" w:fill="EAF2F1"/>
            <w:vAlign w:val="center"/>
          </w:tcPr>
          <w:p w14:paraId="7392FC36" w14:textId="77777777" w:rsidR="003E2BDA" w:rsidRPr="00557124" w:rsidRDefault="003E2BDA" w:rsidP="00E97DFD">
            <w:r>
              <w:rPr>
                <w:b/>
                <w:bCs/>
              </w:rPr>
              <w:t>Zaposlen pri (ponudnik / partner / podizvajalec):</w:t>
            </w:r>
          </w:p>
        </w:tc>
        <w:tc>
          <w:tcPr>
            <w:tcW w:w="6169" w:type="dxa"/>
            <w:vAlign w:val="center"/>
          </w:tcPr>
          <w:p w14:paraId="68E292BC" w14:textId="77777777" w:rsidR="003E2BDA" w:rsidRPr="00557124" w:rsidRDefault="003E2BDA" w:rsidP="00E97DFD"/>
        </w:tc>
      </w:tr>
      <w:tr w:rsidR="003E2BDA" w:rsidRPr="00557124" w14:paraId="11C9E944" w14:textId="77777777" w:rsidTr="00E97DFD">
        <w:trPr>
          <w:trHeight w:val="360"/>
        </w:trPr>
        <w:tc>
          <w:tcPr>
            <w:tcW w:w="2900" w:type="dxa"/>
            <w:shd w:val="clear" w:color="auto" w:fill="EAF2F1"/>
            <w:vAlign w:val="center"/>
          </w:tcPr>
          <w:p w14:paraId="23235FFC" w14:textId="77777777" w:rsidR="003E2BDA" w:rsidRPr="00557124" w:rsidRDefault="003E2BDA" w:rsidP="00E97DFD">
            <w:r>
              <w:rPr>
                <w:b/>
                <w:bCs/>
              </w:rPr>
              <w:t>Vpis v imenik (ZAPS / IZS) – številka:</w:t>
            </w:r>
          </w:p>
        </w:tc>
        <w:tc>
          <w:tcPr>
            <w:tcW w:w="6169" w:type="dxa"/>
            <w:vAlign w:val="center"/>
          </w:tcPr>
          <w:p w14:paraId="1F260CE8" w14:textId="77777777" w:rsidR="003E2BDA" w:rsidRPr="00557124" w:rsidRDefault="003E2BDA" w:rsidP="00E97DFD"/>
        </w:tc>
      </w:tr>
    </w:tbl>
    <w:p w14:paraId="0A068609"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520"/>
        <w:gridCol w:w="3349"/>
        <w:gridCol w:w="2000"/>
        <w:gridCol w:w="1400"/>
        <w:gridCol w:w="1800"/>
      </w:tblGrid>
      <w:tr w:rsidR="003E2BDA" w:rsidRPr="00557124" w14:paraId="316A4740" w14:textId="77777777" w:rsidTr="00E97DFD">
        <w:tc>
          <w:tcPr>
            <w:tcW w:w="520" w:type="dxa"/>
            <w:shd w:val="clear" w:color="auto" w:fill="EAF2F1"/>
            <w:vAlign w:val="center"/>
          </w:tcPr>
          <w:p w14:paraId="3750C0D1" w14:textId="77777777" w:rsidR="003E2BDA" w:rsidRPr="00557124" w:rsidRDefault="003E2BDA" w:rsidP="00E97DFD">
            <w:pPr>
              <w:jc w:val="center"/>
            </w:pPr>
            <w:proofErr w:type="spellStart"/>
            <w:r>
              <w:rPr>
                <w:b/>
                <w:bCs/>
              </w:rPr>
              <w:t>Zap</w:t>
            </w:r>
            <w:proofErr w:type="spellEnd"/>
            <w:r>
              <w:rPr>
                <w:b/>
                <w:bCs/>
              </w:rPr>
              <w:t>. št.</w:t>
            </w:r>
          </w:p>
        </w:tc>
        <w:tc>
          <w:tcPr>
            <w:tcW w:w="3349" w:type="dxa"/>
            <w:shd w:val="clear" w:color="auto" w:fill="EAF2F1"/>
            <w:vAlign w:val="center"/>
          </w:tcPr>
          <w:p w14:paraId="3001D896"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51DEB0FB" w14:textId="77777777" w:rsidR="003E2BDA" w:rsidRPr="00557124" w:rsidRDefault="003E2BDA" w:rsidP="00E97DFD">
            <w:r>
              <w:rPr>
                <w:b/>
                <w:bCs/>
              </w:rPr>
              <w:t>Naročnik / investitor (kontaktna oseba)</w:t>
            </w:r>
          </w:p>
        </w:tc>
        <w:tc>
          <w:tcPr>
            <w:tcW w:w="1400" w:type="dxa"/>
            <w:shd w:val="clear" w:color="auto" w:fill="EAF2F1"/>
            <w:vAlign w:val="center"/>
          </w:tcPr>
          <w:p w14:paraId="673879C1" w14:textId="77777777" w:rsidR="003E2BDA" w:rsidRPr="00557124" w:rsidRDefault="003E2BDA" w:rsidP="00E97DFD">
            <w:r>
              <w:rPr>
                <w:b/>
                <w:bCs/>
              </w:rPr>
              <w:t>Funkcija kadra pri poslu</w:t>
            </w:r>
          </w:p>
        </w:tc>
        <w:tc>
          <w:tcPr>
            <w:tcW w:w="1800" w:type="dxa"/>
            <w:shd w:val="clear" w:color="auto" w:fill="EAF2F1"/>
            <w:vAlign w:val="center"/>
          </w:tcPr>
          <w:p w14:paraId="7CA3C284" w14:textId="77777777" w:rsidR="003E2BDA" w:rsidRPr="00557124" w:rsidRDefault="003E2BDA" w:rsidP="00E97DFD">
            <w:r>
              <w:rPr>
                <w:b/>
                <w:bCs/>
              </w:rPr>
              <w:t>Leto izvedbe</w:t>
            </w:r>
          </w:p>
        </w:tc>
      </w:tr>
      <w:tr w:rsidR="003E2BDA" w:rsidRPr="00557124" w14:paraId="0DA54B91" w14:textId="77777777" w:rsidTr="00E97DFD">
        <w:trPr>
          <w:trHeight w:val="600"/>
        </w:trPr>
        <w:tc>
          <w:tcPr>
            <w:tcW w:w="520" w:type="dxa"/>
            <w:vAlign w:val="center"/>
          </w:tcPr>
          <w:p w14:paraId="553C417C" w14:textId="77777777" w:rsidR="003E2BDA" w:rsidRPr="00557124" w:rsidRDefault="003E2BDA" w:rsidP="00E97DFD">
            <w:pPr>
              <w:jc w:val="center"/>
            </w:pPr>
            <w:r>
              <w:t>1.</w:t>
            </w:r>
          </w:p>
        </w:tc>
        <w:tc>
          <w:tcPr>
            <w:tcW w:w="3349" w:type="dxa"/>
            <w:vAlign w:val="center"/>
          </w:tcPr>
          <w:p w14:paraId="03A906B8" w14:textId="77777777" w:rsidR="003E2BDA" w:rsidRPr="00557124" w:rsidRDefault="003E2BDA" w:rsidP="00E97DFD"/>
        </w:tc>
        <w:tc>
          <w:tcPr>
            <w:tcW w:w="2000" w:type="dxa"/>
            <w:vAlign w:val="center"/>
          </w:tcPr>
          <w:p w14:paraId="06737E10" w14:textId="77777777" w:rsidR="003E2BDA" w:rsidRPr="00557124" w:rsidRDefault="003E2BDA" w:rsidP="00E97DFD"/>
        </w:tc>
        <w:tc>
          <w:tcPr>
            <w:tcW w:w="1400" w:type="dxa"/>
            <w:vAlign w:val="center"/>
          </w:tcPr>
          <w:p w14:paraId="17B7EEA7" w14:textId="77777777" w:rsidR="003E2BDA" w:rsidRPr="00557124" w:rsidRDefault="003E2BDA" w:rsidP="00E97DFD"/>
        </w:tc>
        <w:tc>
          <w:tcPr>
            <w:tcW w:w="1800" w:type="dxa"/>
            <w:vAlign w:val="center"/>
          </w:tcPr>
          <w:p w14:paraId="064B310C" w14:textId="77777777" w:rsidR="003E2BDA" w:rsidRPr="00557124" w:rsidRDefault="003E2BDA" w:rsidP="00E97DFD"/>
        </w:tc>
      </w:tr>
      <w:tr w:rsidR="003E2BDA" w:rsidRPr="00557124" w14:paraId="1632A699" w14:textId="77777777" w:rsidTr="00E97DFD">
        <w:trPr>
          <w:trHeight w:val="600"/>
        </w:trPr>
        <w:tc>
          <w:tcPr>
            <w:tcW w:w="520" w:type="dxa"/>
            <w:vAlign w:val="center"/>
          </w:tcPr>
          <w:p w14:paraId="1950A19E" w14:textId="77777777" w:rsidR="003E2BDA" w:rsidRPr="00557124" w:rsidRDefault="003E2BDA" w:rsidP="00E97DFD">
            <w:pPr>
              <w:jc w:val="center"/>
            </w:pPr>
            <w:r>
              <w:t>2.</w:t>
            </w:r>
          </w:p>
        </w:tc>
        <w:tc>
          <w:tcPr>
            <w:tcW w:w="3349" w:type="dxa"/>
            <w:vAlign w:val="center"/>
          </w:tcPr>
          <w:p w14:paraId="4554D6C2" w14:textId="77777777" w:rsidR="003E2BDA" w:rsidRPr="00557124" w:rsidRDefault="003E2BDA" w:rsidP="00E97DFD"/>
        </w:tc>
        <w:tc>
          <w:tcPr>
            <w:tcW w:w="2000" w:type="dxa"/>
            <w:vAlign w:val="center"/>
          </w:tcPr>
          <w:p w14:paraId="62BF9855" w14:textId="77777777" w:rsidR="003E2BDA" w:rsidRPr="00557124" w:rsidRDefault="003E2BDA" w:rsidP="00E97DFD"/>
        </w:tc>
        <w:tc>
          <w:tcPr>
            <w:tcW w:w="1400" w:type="dxa"/>
            <w:vAlign w:val="center"/>
          </w:tcPr>
          <w:p w14:paraId="6B43D622" w14:textId="77777777" w:rsidR="003E2BDA" w:rsidRPr="00557124" w:rsidRDefault="003E2BDA" w:rsidP="00E97DFD"/>
        </w:tc>
        <w:tc>
          <w:tcPr>
            <w:tcW w:w="1800" w:type="dxa"/>
            <w:vAlign w:val="center"/>
          </w:tcPr>
          <w:p w14:paraId="247ACDB7" w14:textId="77777777" w:rsidR="003E2BDA" w:rsidRPr="00557124" w:rsidRDefault="003E2BDA" w:rsidP="00E97DFD"/>
        </w:tc>
      </w:tr>
      <w:tr w:rsidR="003E2BDA" w:rsidRPr="00557124" w14:paraId="03A17811" w14:textId="77777777" w:rsidTr="00E97DFD">
        <w:trPr>
          <w:trHeight w:val="600"/>
        </w:trPr>
        <w:tc>
          <w:tcPr>
            <w:tcW w:w="520" w:type="dxa"/>
            <w:vAlign w:val="center"/>
          </w:tcPr>
          <w:p w14:paraId="302DE924" w14:textId="77777777" w:rsidR="003E2BDA" w:rsidRPr="00557124" w:rsidRDefault="003E2BDA" w:rsidP="00E97DFD">
            <w:pPr>
              <w:jc w:val="center"/>
            </w:pPr>
            <w:r>
              <w:lastRenderedPageBreak/>
              <w:t>3.</w:t>
            </w:r>
          </w:p>
        </w:tc>
        <w:tc>
          <w:tcPr>
            <w:tcW w:w="3349" w:type="dxa"/>
            <w:vAlign w:val="center"/>
          </w:tcPr>
          <w:p w14:paraId="6C55CE56" w14:textId="77777777" w:rsidR="003E2BDA" w:rsidRPr="00557124" w:rsidRDefault="003E2BDA" w:rsidP="00E97DFD"/>
        </w:tc>
        <w:tc>
          <w:tcPr>
            <w:tcW w:w="2000" w:type="dxa"/>
            <w:vAlign w:val="center"/>
          </w:tcPr>
          <w:p w14:paraId="32D9A54A" w14:textId="77777777" w:rsidR="003E2BDA" w:rsidRPr="00557124" w:rsidRDefault="003E2BDA" w:rsidP="00E97DFD"/>
        </w:tc>
        <w:tc>
          <w:tcPr>
            <w:tcW w:w="1400" w:type="dxa"/>
            <w:vAlign w:val="center"/>
          </w:tcPr>
          <w:p w14:paraId="62A6DF06" w14:textId="77777777" w:rsidR="003E2BDA" w:rsidRPr="00557124" w:rsidRDefault="003E2BDA" w:rsidP="00E97DFD"/>
        </w:tc>
        <w:tc>
          <w:tcPr>
            <w:tcW w:w="1800" w:type="dxa"/>
            <w:vAlign w:val="center"/>
          </w:tcPr>
          <w:p w14:paraId="36C6CC89" w14:textId="77777777" w:rsidR="003E2BDA" w:rsidRPr="00557124" w:rsidRDefault="003E2BDA" w:rsidP="00E97DFD"/>
        </w:tc>
      </w:tr>
      <w:tr w:rsidR="003E2BDA" w:rsidRPr="00557124" w14:paraId="3AB660EC" w14:textId="77777777" w:rsidTr="00E97DFD">
        <w:trPr>
          <w:trHeight w:val="600"/>
        </w:trPr>
        <w:tc>
          <w:tcPr>
            <w:tcW w:w="520" w:type="dxa"/>
            <w:vAlign w:val="center"/>
          </w:tcPr>
          <w:p w14:paraId="6487E4E9" w14:textId="77777777" w:rsidR="003E2BDA" w:rsidRPr="00557124" w:rsidRDefault="003E2BDA" w:rsidP="00E97DFD">
            <w:pPr>
              <w:jc w:val="center"/>
            </w:pPr>
            <w:r>
              <w:t>4.</w:t>
            </w:r>
          </w:p>
        </w:tc>
        <w:tc>
          <w:tcPr>
            <w:tcW w:w="3349" w:type="dxa"/>
            <w:vAlign w:val="center"/>
          </w:tcPr>
          <w:p w14:paraId="4C65BC73" w14:textId="77777777" w:rsidR="003E2BDA" w:rsidRPr="00557124" w:rsidRDefault="003E2BDA" w:rsidP="00E97DFD"/>
        </w:tc>
        <w:tc>
          <w:tcPr>
            <w:tcW w:w="2000" w:type="dxa"/>
            <w:vAlign w:val="center"/>
          </w:tcPr>
          <w:p w14:paraId="75FB60A4" w14:textId="77777777" w:rsidR="003E2BDA" w:rsidRPr="00557124" w:rsidRDefault="003E2BDA" w:rsidP="00E97DFD"/>
        </w:tc>
        <w:tc>
          <w:tcPr>
            <w:tcW w:w="1400" w:type="dxa"/>
            <w:vAlign w:val="center"/>
          </w:tcPr>
          <w:p w14:paraId="47B75DC0" w14:textId="77777777" w:rsidR="003E2BDA" w:rsidRPr="00557124" w:rsidRDefault="003E2BDA" w:rsidP="00E97DFD"/>
        </w:tc>
        <w:tc>
          <w:tcPr>
            <w:tcW w:w="1800" w:type="dxa"/>
            <w:vAlign w:val="center"/>
          </w:tcPr>
          <w:p w14:paraId="6094776C" w14:textId="77777777" w:rsidR="003E2BDA" w:rsidRPr="00557124" w:rsidRDefault="003E2BDA" w:rsidP="00E97DFD"/>
        </w:tc>
      </w:tr>
    </w:tbl>
    <w:p w14:paraId="01B10CCA" w14:textId="77777777" w:rsidR="003E2BDA" w:rsidRDefault="003E2BDA" w:rsidP="003E2BDA">
      <w:pPr>
        <w:spacing w:before="200"/>
      </w:pPr>
      <w:r>
        <w:t>Število dodatnih referenc tega inženirja za merilo 3 (Pk2): ______  (vsaka 5 točk, skupaj največ 20).</w:t>
      </w:r>
    </w:p>
    <w:tbl>
      <w:tblPr>
        <w:tblW w:w="9072" w:type="dxa"/>
        <w:tblLook w:val="0600" w:firstRow="0" w:lastRow="0" w:firstColumn="0" w:lastColumn="0" w:noHBand="1" w:noVBand="1"/>
      </w:tblPr>
      <w:tblGrid>
        <w:gridCol w:w="3024"/>
        <w:gridCol w:w="3024"/>
        <w:gridCol w:w="3024"/>
      </w:tblGrid>
      <w:tr w:rsidR="003E2BDA" w14:paraId="0F3DCF40" w14:textId="77777777" w:rsidTr="00E97DFD">
        <w:trPr>
          <w:trHeight w:val="460"/>
        </w:trPr>
        <w:tc>
          <w:tcPr>
            <w:tcW w:w="3024" w:type="dxa"/>
            <w:tcBorders>
              <w:bottom w:val="single" w:sz="6" w:space="0" w:color="808080"/>
            </w:tcBorders>
          </w:tcPr>
          <w:p w14:paraId="004446B4" w14:textId="77777777" w:rsidR="003E2BDA" w:rsidRDefault="003E2BDA" w:rsidP="00E97DFD"/>
        </w:tc>
        <w:tc>
          <w:tcPr>
            <w:tcW w:w="3024" w:type="dxa"/>
            <w:tcBorders>
              <w:bottom w:val="single" w:sz="6" w:space="0" w:color="808080"/>
            </w:tcBorders>
          </w:tcPr>
          <w:p w14:paraId="5659060A" w14:textId="77777777" w:rsidR="003E2BDA" w:rsidRDefault="003E2BDA" w:rsidP="00E97DFD"/>
        </w:tc>
        <w:tc>
          <w:tcPr>
            <w:tcW w:w="3024" w:type="dxa"/>
            <w:tcBorders>
              <w:bottom w:val="single" w:sz="6" w:space="0" w:color="808080"/>
            </w:tcBorders>
          </w:tcPr>
          <w:p w14:paraId="30498346" w14:textId="77777777" w:rsidR="003E2BDA" w:rsidRDefault="003E2BDA" w:rsidP="00E97DFD"/>
        </w:tc>
      </w:tr>
      <w:tr w:rsidR="003E2BDA" w14:paraId="27C54D44" w14:textId="77777777" w:rsidTr="00E97DFD">
        <w:tc>
          <w:tcPr>
            <w:tcW w:w="3024" w:type="dxa"/>
          </w:tcPr>
          <w:p w14:paraId="51449447" w14:textId="77777777" w:rsidR="003E2BDA" w:rsidRDefault="003E2BDA" w:rsidP="00E97DFD">
            <w:pPr>
              <w:spacing w:before="40" w:after="0" w:line="240" w:lineRule="auto"/>
              <w:jc w:val="center"/>
            </w:pPr>
            <w:r>
              <w:rPr>
                <w:color w:val="595959"/>
                <w:sz w:val="18"/>
                <w:szCs w:val="18"/>
              </w:rPr>
              <w:t>Žig</w:t>
            </w:r>
          </w:p>
        </w:tc>
        <w:tc>
          <w:tcPr>
            <w:tcW w:w="3024" w:type="dxa"/>
          </w:tcPr>
          <w:p w14:paraId="4EF95351"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4DFE1701" w14:textId="77777777" w:rsidR="003E2BDA" w:rsidRDefault="003E2BDA" w:rsidP="00E97DFD">
            <w:pPr>
              <w:spacing w:before="40" w:after="0" w:line="240" w:lineRule="auto"/>
              <w:jc w:val="center"/>
            </w:pPr>
            <w:r>
              <w:rPr>
                <w:color w:val="595959"/>
                <w:sz w:val="18"/>
                <w:szCs w:val="18"/>
              </w:rPr>
              <w:t>(kraj in datum)</w:t>
            </w:r>
          </w:p>
        </w:tc>
      </w:tr>
      <w:tr w:rsidR="003E2BDA" w14:paraId="4D23AA99" w14:textId="77777777" w:rsidTr="00E97DFD">
        <w:tc>
          <w:tcPr>
            <w:tcW w:w="3024" w:type="dxa"/>
          </w:tcPr>
          <w:p w14:paraId="5732039E" w14:textId="77777777" w:rsidR="003E2BDA" w:rsidRDefault="003E2BDA" w:rsidP="00E97DFD">
            <w:pPr>
              <w:spacing w:before="40" w:after="0" w:line="240" w:lineRule="auto"/>
              <w:jc w:val="center"/>
              <w:rPr>
                <w:color w:val="595959"/>
                <w:sz w:val="18"/>
                <w:szCs w:val="18"/>
              </w:rPr>
            </w:pPr>
          </w:p>
          <w:p w14:paraId="34C19D0A" w14:textId="77777777" w:rsidR="003E2BDA" w:rsidRDefault="003E2BDA" w:rsidP="00E97DFD">
            <w:pPr>
              <w:spacing w:before="40" w:after="0" w:line="240" w:lineRule="auto"/>
              <w:jc w:val="center"/>
              <w:rPr>
                <w:color w:val="595959"/>
                <w:sz w:val="18"/>
                <w:szCs w:val="18"/>
              </w:rPr>
            </w:pPr>
          </w:p>
          <w:p w14:paraId="02B25DE8" w14:textId="77777777" w:rsidR="003E2BDA" w:rsidRDefault="003E2BDA" w:rsidP="00E97DFD">
            <w:pPr>
              <w:spacing w:before="40" w:after="0" w:line="240" w:lineRule="auto"/>
              <w:jc w:val="center"/>
              <w:rPr>
                <w:color w:val="595959"/>
                <w:sz w:val="18"/>
                <w:szCs w:val="18"/>
              </w:rPr>
            </w:pPr>
          </w:p>
        </w:tc>
        <w:tc>
          <w:tcPr>
            <w:tcW w:w="3024" w:type="dxa"/>
          </w:tcPr>
          <w:p w14:paraId="0FC93585" w14:textId="77777777" w:rsidR="003E2BDA" w:rsidRDefault="003E2BDA" w:rsidP="00E97DFD">
            <w:pPr>
              <w:spacing w:before="40" w:after="0" w:line="240" w:lineRule="auto"/>
              <w:jc w:val="center"/>
              <w:rPr>
                <w:color w:val="595959"/>
                <w:sz w:val="18"/>
                <w:szCs w:val="18"/>
              </w:rPr>
            </w:pPr>
          </w:p>
        </w:tc>
        <w:tc>
          <w:tcPr>
            <w:tcW w:w="3024" w:type="dxa"/>
          </w:tcPr>
          <w:p w14:paraId="3516F78D" w14:textId="77777777" w:rsidR="003E2BDA" w:rsidRDefault="003E2BDA" w:rsidP="00E97DFD">
            <w:pPr>
              <w:spacing w:before="40" w:after="0" w:line="240" w:lineRule="auto"/>
              <w:jc w:val="center"/>
              <w:rPr>
                <w:color w:val="595959"/>
                <w:sz w:val="18"/>
                <w:szCs w:val="18"/>
              </w:rPr>
            </w:pPr>
          </w:p>
        </w:tc>
      </w:tr>
    </w:tbl>
    <w:p w14:paraId="6C548945" w14:textId="77777777" w:rsidR="003E2BDA" w:rsidRPr="00557124" w:rsidRDefault="003E2BDA" w:rsidP="003E2BDA">
      <w:pPr>
        <w:pStyle w:val="Opomba"/>
        <w:jc w:val="both"/>
      </w:pPr>
      <w:r>
        <w:rPr>
          <w:b/>
          <w:bCs/>
          <w:color w:val="004C45"/>
        </w:rPr>
        <w:t>Opomba:</w:t>
      </w:r>
      <w:r>
        <w:t xml:space="preserve"> Ponudnik obrazec po potrebi razmnoži oz. doda vrstice. Obrazec se v okviru sistema e-JN naloži v Razdelek »DOKUMENTI«, del »Ostale priloge«.</w:t>
      </w:r>
    </w:p>
    <w:p w14:paraId="0223062B" w14:textId="77777777" w:rsidR="003E2BDA" w:rsidRPr="00557124" w:rsidRDefault="003E2BDA" w:rsidP="003E2BDA">
      <w:r>
        <w:br w:type="page"/>
      </w:r>
    </w:p>
    <w:p w14:paraId="14B05AE4" w14:textId="77777777" w:rsidR="003E2BDA" w:rsidRDefault="003E2BDA" w:rsidP="003E2BDA">
      <w:pPr>
        <w:pStyle w:val="Obrazecoznaka"/>
      </w:pPr>
      <w:r>
        <w:lastRenderedPageBreak/>
        <w:t>Priloga 5</w:t>
      </w:r>
    </w:p>
    <w:p w14:paraId="4C9BAA4E" w14:textId="77777777" w:rsidR="003E2BDA" w:rsidRDefault="003E2BDA" w:rsidP="003E2BDA">
      <w:pPr>
        <w:pStyle w:val="Obrazecnaslov"/>
      </w:pPr>
      <w:r>
        <w:t>REFERENČNO POTRDILO</w:t>
      </w:r>
    </w:p>
    <w:p w14:paraId="0AE15C23" w14:textId="77777777" w:rsidR="003E2BDA" w:rsidRPr="00557124" w:rsidRDefault="003E2BDA" w:rsidP="003E2BDA">
      <w:r>
        <w:t>Podpisani izdajatelj potrdila – naročnik (investitor) referenčnega posla:</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33AC9BAC" w14:textId="77777777" w:rsidTr="00E97DFD">
        <w:trPr>
          <w:trHeight w:val="844"/>
        </w:trPr>
        <w:tc>
          <w:tcPr>
            <w:tcW w:w="1838" w:type="dxa"/>
            <w:shd w:val="clear" w:color="auto" w:fill="EAF2F1"/>
          </w:tcPr>
          <w:p w14:paraId="0298707A" w14:textId="77777777" w:rsidR="003E2BDA" w:rsidRPr="00557124" w:rsidRDefault="003E2BDA" w:rsidP="00E97DFD">
            <w:pPr>
              <w:widowControl w:val="0"/>
              <w:autoSpaceDE w:val="0"/>
              <w:autoSpaceDN w:val="0"/>
              <w:adjustRightInd w:val="0"/>
              <w:rPr>
                <w:b/>
              </w:rPr>
            </w:pPr>
            <w:r>
              <w:rPr>
                <w:b/>
              </w:rPr>
              <w:t>NAZIV:</w:t>
            </w:r>
          </w:p>
        </w:tc>
        <w:tc>
          <w:tcPr>
            <w:tcW w:w="7224" w:type="dxa"/>
          </w:tcPr>
          <w:p w14:paraId="2D1FAFEB" w14:textId="77777777" w:rsidR="003E2BDA" w:rsidRPr="00557124" w:rsidRDefault="003E2BDA" w:rsidP="00E97DFD">
            <w:pPr>
              <w:widowControl w:val="0"/>
              <w:autoSpaceDE w:val="0"/>
              <w:autoSpaceDN w:val="0"/>
              <w:adjustRightInd w:val="0"/>
              <w:rPr>
                <w:b/>
              </w:rPr>
            </w:pPr>
          </w:p>
        </w:tc>
      </w:tr>
      <w:tr w:rsidR="003E2BDA" w:rsidRPr="00557124" w14:paraId="5FCDE61F" w14:textId="77777777" w:rsidTr="00E97DFD">
        <w:trPr>
          <w:trHeight w:val="846"/>
        </w:trPr>
        <w:tc>
          <w:tcPr>
            <w:tcW w:w="1838" w:type="dxa"/>
            <w:shd w:val="clear" w:color="auto" w:fill="EAF2F1"/>
          </w:tcPr>
          <w:p w14:paraId="7FDCE308" w14:textId="77777777" w:rsidR="003E2BDA" w:rsidRPr="00557124" w:rsidRDefault="003E2BDA" w:rsidP="00E97DFD">
            <w:pPr>
              <w:widowControl w:val="0"/>
              <w:autoSpaceDE w:val="0"/>
              <w:autoSpaceDN w:val="0"/>
              <w:adjustRightInd w:val="0"/>
              <w:rPr>
                <w:b/>
              </w:rPr>
            </w:pPr>
            <w:r>
              <w:rPr>
                <w:b/>
              </w:rPr>
              <w:t>NASLOV:</w:t>
            </w:r>
          </w:p>
        </w:tc>
        <w:tc>
          <w:tcPr>
            <w:tcW w:w="7224" w:type="dxa"/>
          </w:tcPr>
          <w:p w14:paraId="57FEAA08" w14:textId="77777777" w:rsidR="003E2BDA" w:rsidRPr="00557124" w:rsidRDefault="003E2BDA" w:rsidP="00E97DFD">
            <w:pPr>
              <w:widowControl w:val="0"/>
              <w:autoSpaceDE w:val="0"/>
              <w:autoSpaceDN w:val="0"/>
              <w:adjustRightInd w:val="0"/>
              <w:rPr>
                <w:b/>
              </w:rPr>
            </w:pPr>
          </w:p>
        </w:tc>
      </w:tr>
    </w:tbl>
    <w:p w14:paraId="79021EB5" w14:textId="77777777" w:rsidR="003E2BDA" w:rsidRPr="00557124" w:rsidRDefault="003E2BDA" w:rsidP="003E2BDA">
      <w:r>
        <w:t>potrjuje, da je izvajalec:</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58F24CA1" w14:textId="77777777" w:rsidTr="00E97DFD">
        <w:trPr>
          <w:trHeight w:val="844"/>
        </w:trPr>
        <w:tc>
          <w:tcPr>
            <w:tcW w:w="1838" w:type="dxa"/>
            <w:shd w:val="clear" w:color="auto" w:fill="EAF2F1"/>
          </w:tcPr>
          <w:p w14:paraId="6160F1B9" w14:textId="77777777" w:rsidR="003E2BDA" w:rsidRPr="00557124" w:rsidRDefault="003E2BDA" w:rsidP="00E97DFD">
            <w:pPr>
              <w:widowControl w:val="0"/>
              <w:autoSpaceDE w:val="0"/>
              <w:autoSpaceDN w:val="0"/>
              <w:adjustRightInd w:val="0"/>
              <w:rPr>
                <w:b/>
              </w:rPr>
            </w:pPr>
            <w:r>
              <w:rPr>
                <w:b/>
              </w:rPr>
              <w:t>NAZIV:</w:t>
            </w:r>
          </w:p>
        </w:tc>
        <w:tc>
          <w:tcPr>
            <w:tcW w:w="7224" w:type="dxa"/>
          </w:tcPr>
          <w:p w14:paraId="5F263CAB" w14:textId="77777777" w:rsidR="003E2BDA" w:rsidRPr="00557124" w:rsidRDefault="003E2BDA" w:rsidP="00E97DFD">
            <w:pPr>
              <w:widowControl w:val="0"/>
              <w:autoSpaceDE w:val="0"/>
              <w:autoSpaceDN w:val="0"/>
              <w:adjustRightInd w:val="0"/>
              <w:rPr>
                <w:b/>
              </w:rPr>
            </w:pPr>
          </w:p>
        </w:tc>
      </w:tr>
      <w:tr w:rsidR="003E2BDA" w:rsidRPr="00557124" w14:paraId="30DAAB74" w14:textId="77777777" w:rsidTr="00E97DFD">
        <w:trPr>
          <w:trHeight w:val="846"/>
        </w:trPr>
        <w:tc>
          <w:tcPr>
            <w:tcW w:w="1838" w:type="dxa"/>
            <w:shd w:val="clear" w:color="auto" w:fill="EAF2F1"/>
          </w:tcPr>
          <w:p w14:paraId="62729487" w14:textId="77777777" w:rsidR="003E2BDA" w:rsidRPr="00557124" w:rsidRDefault="003E2BDA" w:rsidP="00E97DFD">
            <w:pPr>
              <w:widowControl w:val="0"/>
              <w:autoSpaceDE w:val="0"/>
              <w:autoSpaceDN w:val="0"/>
              <w:adjustRightInd w:val="0"/>
              <w:rPr>
                <w:b/>
              </w:rPr>
            </w:pPr>
            <w:r>
              <w:rPr>
                <w:b/>
              </w:rPr>
              <w:t>NASLOV:</w:t>
            </w:r>
          </w:p>
        </w:tc>
        <w:tc>
          <w:tcPr>
            <w:tcW w:w="7224" w:type="dxa"/>
          </w:tcPr>
          <w:p w14:paraId="60B8E94A" w14:textId="77777777" w:rsidR="003E2BDA" w:rsidRPr="00557124" w:rsidRDefault="003E2BDA" w:rsidP="00E97DFD">
            <w:pPr>
              <w:widowControl w:val="0"/>
              <w:autoSpaceDE w:val="0"/>
              <w:autoSpaceDN w:val="0"/>
              <w:adjustRightInd w:val="0"/>
              <w:rPr>
                <w:b/>
              </w:rPr>
            </w:pPr>
          </w:p>
        </w:tc>
      </w:tr>
    </w:tbl>
    <w:p w14:paraId="4FF04660" w14:textId="77777777" w:rsidR="003E2BDA" w:rsidRPr="00557124" w:rsidRDefault="003E2BDA" w:rsidP="003E2BDA">
      <w:r>
        <w:t>za nas izvedel naslednji referenčni posel:</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62D9F2BD" w14:textId="77777777" w:rsidTr="00E97DFD">
        <w:trPr>
          <w:trHeight w:val="360"/>
        </w:trPr>
        <w:tc>
          <w:tcPr>
            <w:tcW w:w="2900" w:type="dxa"/>
            <w:shd w:val="clear" w:color="auto" w:fill="EAF2F1"/>
            <w:vAlign w:val="center"/>
          </w:tcPr>
          <w:p w14:paraId="4FC8A46B" w14:textId="77777777" w:rsidR="003E2BDA" w:rsidRPr="00557124" w:rsidRDefault="003E2BDA" w:rsidP="00E97DFD">
            <w:r>
              <w:rPr>
                <w:b/>
                <w:bCs/>
              </w:rPr>
              <w:t>Naziv / predmet referenčnega posla:</w:t>
            </w:r>
          </w:p>
        </w:tc>
        <w:tc>
          <w:tcPr>
            <w:tcW w:w="6169" w:type="dxa"/>
            <w:vAlign w:val="center"/>
          </w:tcPr>
          <w:p w14:paraId="5F588B04" w14:textId="77777777" w:rsidR="003E2BDA" w:rsidRPr="00557124" w:rsidRDefault="003E2BDA" w:rsidP="00E97DFD"/>
        </w:tc>
      </w:tr>
      <w:tr w:rsidR="003E2BDA" w:rsidRPr="00557124" w14:paraId="55547048" w14:textId="77777777" w:rsidTr="00E97DFD">
        <w:trPr>
          <w:trHeight w:val="360"/>
        </w:trPr>
        <w:tc>
          <w:tcPr>
            <w:tcW w:w="2900" w:type="dxa"/>
            <w:shd w:val="clear" w:color="auto" w:fill="EAF2F1"/>
            <w:vAlign w:val="center"/>
          </w:tcPr>
          <w:p w14:paraId="5E423824" w14:textId="77777777" w:rsidR="003E2BDA" w:rsidRPr="00557124" w:rsidRDefault="003E2BDA" w:rsidP="00E97DFD">
            <w:r>
              <w:rPr>
                <w:b/>
                <w:bCs/>
              </w:rPr>
              <w:t>Vrsta projektne dokumentacije (DPP / DGD / PZI):</w:t>
            </w:r>
          </w:p>
        </w:tc>
        <w:tc>
          <w:tcPr>
            <w:tcW w:w="6169" w:type="dxa"/>
            <w:vAlign w:val="center"/>
          </w:tcPr>
          <w:p w14:paraId="2D70A41B" w14:textId="77777777" w:rsidR="003E2BDA" w:rsidRPr="00557124" w:rsidRDefault="003E2BDA" w:rsidP="00E97DFD"/>
        </w:tc>
      </w:tr>
      <w:tr w:rsidR="003E2BDA" w:rsidRPr="00557124" w14:paraId="60CBD087" w14:textId="77777777" w:rsidTr="00E97DFD">
        <w:trPr>
          <w:trHeight w:val="360"/>
        </w:trPr>
        <w:tc>
          <w:tcPr>
            <w:tcW w:w="2900" w:type="dxa"/>
            <w:shd w:val="clear" w:color="auto" w:fill="EAF2F1"/>
            <w:vAlign w:val="center"/>
          </w:tcPr>
          <w:p w14:paraId="23645725" w14:textId="77777777" w:rsidR="003E2BDA" w:rsidRPr="00557124" w:rsidRDefault="003E2BDA" w:rsidP="00E97DFD">
            <w:r>
              <w:rPr>
                <w:b/>
                <w:bCs/>
              </w:rPr>
              <w:t>Vrsta reference (ustrezno označi):</w:t>
            </w:r>
          </w:p>
        </w:tc>
        <w:tc>
          <w:tcPr>
            <w:tcW w:w="6169" w:type="dxa"/>
            <w:vAlign w:val="center"/>
          </w:tcPr>
          <w:p w14:paraId="5B6FE9E0" w14:textId="77777777" w:rsidR="003E2BDA" w:rsidRPr="00557124" w:rsidRDefault="003E2BDA" w:rsidP="00E97DFD">
            <w:r>
              <w:t>(i) podzemna gradnja v hribini (predor / rov / jašek / komora)</w:t>
            </w:r>
          </w:p>
          <w:p w14:paraId="6F6C227E" w14:textId="77777777" w:rsidR="003E2BDA" w:rsidRPr="00557124" w:rsidRDefault="003E2BDA" w:rsidP="00E97DFD">
            <w:r>
              <w:t>(ii) rekonstrukcija spomeniško zaščitene stavbe CC-SI 126 (RKD; ≥ 500 m² BTP; GOI ≥ 3.500.000 EUR z DDV)</w:t>
            </w:r>
          </w:p>
          <w:p w14:paraId="22744019" w14:textId="77777777" w:rsidR="003E2BDA" w:rsidRPr="00557124" w:rsidRDefault="003E2BDA" w:rsidP="00E97DFD">
            <w:r>
              <w:t>(iii) stavba CC-SI 12620 – muzeji, arhivi in knjižnice (≥ 500 m² BTP; GOI ≥ 3.500.000 EUR z DDV)</w:t>
            </w:r>
          </w:p>
        </w:tc>
      </w:tr>
      <w:tr w:rsidR="003E2BDA" w:rsidRPr="00557124" w14:paraId="64C1C17F" w14:textId="77777777" w:rsidTr="00E97DFD">
        <w:trPr>
          <w:trHeight w:val="360"/>
        </w:trPr>
        <w:tc>
          <w:tcPr>
            <w:tcW w:w="2900" w:type="dxa"/>
            <w:shd w:val="clear" w:color="auto" w:fill="EAF2F1"/>
            <w:vAlign w:val="center"/>
          </w:tcPr>
          <w:p w14:paraId="060BB5E5" w14:textId="77777777" w:rsidR="003E2BDA" w:rsidRPr="00557124" w:rsidRDefault="003E2BDA" w:rsidP="00E97DFD">
            <w:r>
              <w:rPr>
                <w:b/>
                <w:bCs/>
              </w:rPr>
              <w:t>Ključni parametri (premer, globina, dolžina, površina):</w:t>
            </w:r>
          </w:p>
        </w:tc>
        <w:tc>
          <w:tcPr>
            <w:tcW w:w="6169" w:type="dxa"/>
            <w:vAlign w:val="center"/>
          </w:tcPr>
          <w:p w14:paraId="0A4DC66C" w14:textId="77777777" w:rsidR="003E2BDA" w:rsidRPr="00557124" w:rsidRDefault="003E2BDA" w:rsidP="00E97DFD"/>
        </w:tc>
      </w:tr>
      <w:tr w:rsidR="003E2BDA" w:rsidRPr="00557124" w14:paraId="2982E625" w14:textId="77777777" w:rsidTr="00E97DFD">
        <w:trPr>
          <w:trHeight w:val="360"/>
        </w:trPr>
        <w:tc>
          <w:tcPr>
            <w:tcW w:w="2900" w:type="dxa"/>
            <w:shd w:val="clear" w:color="auto" w:fill="EAF2F1"/>
            <w:vAlign w:val="center"/>
          </w:tcPr>
          <w:p w14:paraId="7829220A" w14:textId="77777777" w:rsidR="003E2BDA" w:rsidRPr="00557124" w:rsidRDefault="003E2BDA" w:rsidP="00E97DFD">
            <w:r>
              <w:rPr>
                <w:b/>
                <w:bCs/>
              </w:rPr>
              <w:t>Kraj opravljanja del:</w:t>
            </w:r>
          </w:p>
        </w:tc>
        <w:tc>
          <w:tcPr>
            <w:tcW w:w="6169" w:type="dxa"/>
            <w:vAlign w:val="center"/>
          </w:tcPr>
          <w:p w14:paraId="5D0BD1F7" w14:textId="77777777" w:rsidR="003E2BDA" w:rsidRPr="00557124" w:rsidRDefault="003E2BDA" w:rsidP="00E97DFD"/>
        </w:tc>
      </w:tr>
      <w:tr w:rsidR="003E2BDA" w:rsidRPr="00557124" w14:paraId="60068B11" w14:textId="77777777" w:rsidTr="00E97DFD">
        <w:trPr>
          <w:trHeight w:val="360"/>
        </w:trPr>
        <w:tc>
          <w:tcPr>
            <w:tcW w:w="2900" w:type="dxa"/>
            <w:shd w:val="clear" w:color="auto" w:fill="EAF2F1"/>
            <w:vAlign w:val="center"/>
          </w:tcPr>
          <w:p w14:paraId="1DC3E51F" w14:textId="77777777" w:rsidR="003E2BDA" w:rsidRPr="00557124" w:rsidRDefault="003E2BDA" w:rsidP="00E97DFD">
            <w:r>
              <w:rPr>
                <w:b/>
                <w:bCs/>
              </w:rPr>
              <w:t>Leto izvedbe / predaje v uporabo oz. uporabnega dovoljenja:</w:t>
            </w:r>
          </w:p>
        </w:tc>
        <w:tc>
          <w:tcPr>
            <w:tcW w:w="6169" w:type="dxa"/>
            <w:vAlign w:val="center"/>
          </w:tcPr>
          <w:p w14:paraId="7F399B44" w14:textId="77777777" w:rsidR="003E2BDA" w:rsidRPr="00557124" w:rsidRDefault="003E2BDA" w:rsidP="00E97DFD"/>
        </w:tc>
      </w:tr>
      <w:tr w:rsidR="003E2BDA" w:rsidRPr="00557124" w14:paraId="01DDA97F" w14:textId="77777777" w:rsidTr="00E97DFD">
        <w:trPr>
          <w:trHeight w:val="360"/>
        </w:trPr>
        <w:tc>
          <w:tcPr>
            <w:tcW w:w="2900" w:type="dxa"/>
            <w:shd w:val="clear" w:color="auto" w:fill="EAF2F1"/>
            <w:vAlign w:val="center"/>
          </w:tcPr>
          <w:p w14:paraId="761205AE" w14:textId="77777777" w:rsidR="003E2BDA" w:rsidRPr="00557124" w:rsidRDefault="003E2BDA" w:rsidP="00E97DFD">
            <w:r>
              <w:rPr>
                <w:b/>
                <w:bCs/>
              </w:rPr>
              <w:t>Kontaktna oseba naročnika (tel., e-pošta):</w:t>
            </w:r>
          </w:p>
        </w:tc>
        <w:tc>
          <w:tcPr>
            <w:tcW w:w="6169" w:type="dxa"/>
            <w:vAlign w:val="center"/>
          </w:tcPr>
          <w:p w14:paraId="2C70E3BE" w14:textId="77777777" w:rsidR="003E2BDA" w:rsidRPr="00557124" w:rsidRDefault="003E2BDA" w:rsidP="00E97DFD"/>
        </w:tc>
      </w:tr>
    </w:tbl>
    <w:p w14:paraId="2FBC2CD4" w14:textId="77777777" w:rsidR="003E2BDA" w:rsidRPr="00557124" w:rsidRDefault="003E2BDA" w:rsidP="003E2BDA">
      <w:r>
        <w:lastRenderedPageBreak/>
        <w:t>V obdobju sodelovanja se je izvajalec izkazal za kvalitetnega, strokovnega in korektnega izvajalca. Izvajalec je vse pogodbene obveznosti izvedel v skladu s pogodbenimi določili – pravilno in pravočasno, v dogovorjeni kakovosti ter v skladu s pravili stroke in predpisi.</w:t>
      </w:r>
    </w:p>
    <w:p w14:paraId="611083A1" w14:textId="77777777" w:rsidR="003E2BDA" w:rsidRPr="00557124" w:rsidRDefault="003E2BDA" w:rsidP="003E2BDA">
      <w:r>
        <w:t>Potrdilo izdajamo na zahtevo izvajalca za prijavo na javno naročilo. Pod kazensko in materialno odgovornostjo izjavljamo, da so zgoraj navedeni podatki točni in resnični.</w:t>
      </w:r>
    </w:p>
    <w:tbl>
      <w:tblPr>
        <w:tblW w:w="9395" w:type="dxa"/>
        <w:tblInd w:w="-5" w:type="dxa"/>
        <w:tblLook w:val="01E0" w:firstRow="1" w:lastRow="1" w:firstColumn="1" w:lastColumn="1" w:noHBand="0" w:noVBand="0"/>
      </w:tblPr>
      <w:tblGrid>
        <w:gridCol w:w="4688"/>
        <w:gridCol w:w="4707"/>
      </w:tblGrid>
      <w:tr w:rsidR="003E2BDA" w:rsidRPr="00557124" w14:paraId="5B043774" w14:textId="77777777" w:rsidTr="00E97DFD">
        <w:trPr>
          <w:trHeight w:val="560"/>
        </w:trPr>
        <w:tc>
          <w:tcPr>
            <w:tcW w:w="4688" w:type="dxa"/>
            <w:tcBorders>
              <w:bottom w:val="single" w:sz="6" w:space="0" w:color="808080"/>
            </w:tcBorders>
          </w:tcPr>
          <w:p w14:paraId="51969453" w14:textId="77777777" w:rsidR="003E2BDA" w:rsidRPr="00557124" w:rsidRDefault="003E2BDA" w:rsidP="00E97DFD">
            <w:pPr>
              <w:rPr>
                <w:caps/>
              </w:rPr>
            </w:pPr>
          </w:p>
        </w:tc>
        <w:tc>
          <w:tcPr>
            <w:tcW w:w="4707" w:type="dxa"/>
            <w:tcBorders>
              <w:bottom w:val="single" w:sz="6" w:space="0" w:color="808080"/>
            </w:tcBorders>
          </w:tcPr>
          <w:p w14:paraId="18C51004" w14:textId="77777777" w:rsidR="003E2BDA" w:rsidRPr="00557124" w:rsidRDefault="003E2BDA" w:rsidP="00E97DFD">
            <w:pPr>
              <w:jc w:val="center"/>
              <w:rPr>
                <w:caps/>
              </w:rPr>
            </w:pPr>
          </w:p>
        </w:tc>
      </w:tr>
      <w:tr w:rsidR="003E2BDA" w:rsidRPr="00557124" w14:paraId="638CA407" w14:textId="77777777" w:rsidTr="00E97DFD">
        <w:trPr>
          <w:trHeight w:val="466"/>
        </w:trPr>
        <w:tc>
          <w:tcPr>
            <w:tcW w:w="4688" w:type="dxa"/>
          </w:tcPr>
          <w:p w14:paraId="4BD03A5A" w14:textId="77777777" w:rsidR="003E2BDA" w:rsidRPr="00557124" w:rsidRDefault="003E2BDA" w:rsidP="00E97DFD">
            <w:pPr>
              <w:rPr>
                <w:caps/>
              </w:rPr>
            </w:pPr>
            <w:r>
              <w:rPr>
                <w:caps/>
                <w:color w:val="595959"/>
              </w:rPr>
              <w:t>KRAJ IN DATUM</w:t>
            </w:r>
          </w:p>
        </w:tc>
        <w:tc>
          <w:tcPr>
            <w:tcW w:w="4707" w:type="dxa"/>
          </w:tcPr>
          <w:p w14:paraId="0E5B670A" w14:textId="77777777" w:rsidR="003E2BDA" w:rsidRPr="00557124" w:rsidRDefault="003E2BDA" w:rsidP="00E97DFD">
            <w:pPr>
              <w:jc w:val="center"/>
              <w:rPr>
                <w:caps/>
              </w:rPr>
            </w:pPr>
            <w:r>
              <w:rPr>
                <w:caps/>
                <w:color w:val="595959"/>
              </w:rPr>
              <w:t>ŽIG IN PODPIS IZDAJATELJA POTRDILA:</w:t>
            </w:r>
          </w:p>
        </w:tc>
      </w:tr>
      <w:tr w:rsidR="003E2BDA" w:rsidRPr="00557124" w14:paraId="76E11DB4" w14:textId="77777777" w:rsidTr="00E97DFD">
        <w:trPr>
          <w:trHeight w:val="466"/>
        </w:trPr>
        <w:tc>
          <w:tcPr>
            <w:tcW w:w="4688" w:type="dxa"/>
          </w:tcPr>
          <w:p w14:paraId="257D7FA1" w14:textId="77777777" w:rsidR="003E2BDA" w:rsidRDefault="003E2BDA" w:rsidP="00E97DFD">
            <w:pPr>
              <w:rPr>
                <w:caps/>
                <w:color w:val="595959"/>
              </w:rPr>
            </w:pPr>
          </w:p>
          <w:p w14:paraId="5A960A38" w14:textId="77777777" w:rsidR="003E2BDA" w:rsidRDefault="003E2BDA" w:rsidP="00E97DFD">
            <w:pPr>
              <w:rPr>
                <w:caps/>
                <w:color w:val="595959"/>
              </w:rPr>
            </w:pPr>
          </w:p>
        </w:tc>
        <w:tc>
          <w:tcPr>
            <w:tcW w:w="4707" w:type="dxa"/>
          </w:tcPr>
          <w:p w14:paraId="4912F22A" w14:textId="77777777" w:rsidR="003E2BDA" w:rsidRDefault="003E2BDA" w:rsidP="00E97DFD">
            <w:pPr>
              <w:jc w:val="center"/>
              <w:rPr>
                <w:caps/>
                <w:color w:val="595959"/>
              </w:rPr>
            </w:pPr>
          </w:p>
        </w:tc>
      </w:tr>
    </w:tbl>
    <w:p w14:paraId="353D8A89" w14:textId="77777777" w:rsidR="003E2BDA" w:rsidRPr="00557124" w:rsidRDefault="003E2BDA" w:rsidP="003E2BDA">
      <w:pPr>
        <w:pStyle w:val="Opomba"/>
        <w:jc w:val="both"/>
      </w:pPr>
      <w:r>
        <w:rPr>
          <w:b/>
          <w:bCs/>
          <w:color w:val="004C45"/>
        </w:rPr>
        <w:t>Opomba:</w:t>
      </w:r>
      <w:r>
        <w:t xml:space="preserve"> Vsebina potrdila mora biti skladna s tem vzorcem. Obrazec se po potrebi razmnoži (za vsako referenco svoj obrazec).</w:t>
      </w:r>
    </w:p>
    <w:p w14:paraId="14F88543" w14:textId="77777777" w:rsidR="003E2BDA" w:rsidRPr="00557124" w:rsidRDefault="003E2BDA" w:rsidP="003E2BDA">
      <w:r>
        <w:br w:type="page"/>
      </w:r>
    </w:p>
    <w:p w14:paraId="1D1D0680" w14:textId="77777777" w:rsidR="003E2BDA" w:rsidRDefault="003E2BDA" w:rsidP="003E2BDA">
      <w:pPr>
        <w:pStyle w:val="Obrazecoznaka"/>
      </w:pPr>
      <w:r>
        <w:lastRenderedPageBreak/>
        <w:t>Priloga 5a</w:t>
      </w:r>
    </w:p>
    <w:p w14:paraId="7D8F27F3" w14:textId="77777777" w:rsidR="003E2BDA" w:rsidRDefault="003E2BDA" w:rsidP="003E2BDA">
      <w:pPr>
        <w:pStyle w:val="Obrazecnaslov"/>
      </w:pPr>
      <w:r>
        <w:t>REFERENČNO POTRDILO KADRA</w:t>
      </w:r>
    </w:p>
    <w:p w14:paraId="77FC921B" w14:textId="77777777" w:rsidR="003E2BDA" w:rsidRPr="00557124" w:rsidRDefault="003E2BDA" w:rsidP="003E2BDA">
      <w:r>
        <w:t>Podpisani izdajatelj potrdila – naročnik (investitor) referenčnega posla:</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436AD988" w14:textId="77777777" w:rsidTr="00E97DFD">
        <w:trPr>
          <w:trHeight w:val="844"/>
        </w:trPr>
        <w:tc>
          <w:tcPr>
            <w:tcW w:w="1838" w:type="dxa"/>
            <w:shd w:val="clear" w:color="auto" w:fill="EAF2F1"/>
          </w:tcPr>
          <w:p w14:paraId="2F7E0754" w14:textId="77777777" w:rsidR="003E2BDA" w:rsidRPr="00557124" w:rsidRDefault="003E2BDA" w:rsidP="00E97DFD">
            <w:pPr>
              <w:widowControl w:val="0"/>
              <w:autoSpaceDE w:val="0"/>
              <w:autoSpaceDN w:val="0"/>
              <w:adjustRightInd w:val="0"/>
              <w:rPr>
                <w:b/>
              </w:rPr>
            </w:pPr>
            <w:r>
              <w:rPr>
                <w:b/>
              </w:rPr>
              <w:t>NAZIV:</w:t>
            </w:r>
          </w:p>
        </w:tc>
        <w:tc>
          <w:tcPr>
            <w:tcW w:w="7224" w:type="dxa"/>
          </w:tcPr>
          <w:p w14:paraId="10EBDC30" w14:textId="77777777" w:rsidR="003E2BDA" w:rsidRPr="00557124" w:rsidRDefault="003E2BDA" w:rsidP="00E97DFD">
            <w:pPr>
              <w:widowControl w:val="0"/>
              <w:autoSpaceDE w:val="0"/>
              <w:autoSpaceDN w:val="0"/>
              <w:adjustRightInd w:val="0"/>
              <w:rPr>
                <w:b/>
              </w:rPr>
            </w:pPr>
          </w:p>
        </w:tc>
      </w:tr>
      <w:tr w:rsidR="003E2BDA" w:rsidRPr="00557124" w14:paraId="3EA0277D" w14:textId="77777777" w:rsidTr="00E97DFD">
        <w:trPr>
          <w:trHeight w:val="846"/>
        </w:trPr>
        <w:tc>
          <w:tcPr>
            <w:tcW w:w="1838" w:type="dxa"/>
            <w:shd w:val="clear" w:color="auto" w:fill="EAF2F1"/>
          </w:tcPr>
          <w:p w14:paraId="752803CE" w14:textId="77777777" w:rsidR="003E2BDA" w:rsidRPr="00557124" w:rsidRDefault="003E2BDA" w:rsidP="00E97DFD">
            <w:pPr>
              <w:widowControl w:val="0"/>
              <w:autoSpaceDE w:val="0"/>
              <w:autoSpaceDN w:val="0"/>
              <w:adjustRightInd w:val="0"/>
              <w:rPr>
                <w:b/>
              </w:rPr>
            </w:pPr>
            <w:r>
              <w:rPr>
                <w:b/>
              </w:rPr>
              <w:t>NASLOV:</w:t>
            </w:r>
          </w:p>
        </w:tc>
        <w:tc>
          <w:tcPr>
            <w:tcW w:w="7224" w:type="dxa"/>
          </w:tcPr>
          <w:p w14:paraId="1B26E807" w14:textId="77777777" w:rsidR="003E2BDA" w:rsidRPr="00557124" w:rsidRDefault="003E2BDA" w:rsidP="00E97DFD">
            <w:pPr>
              <w:widowControl w:val="0"/>
              <w:autoSpaceDE w:val="0"/>
              <w:autoSpaceDN w:val="0"/>
              <w:adjustRightInd w:val="0"/>
              <w:rPr>
                <w:b/>
              </w:rPr>
            </w:pPr>
          </w:p>
        </w:tc>
      </w:tr>
    </w:tbl>
    <w:p w14:paraId="2117C32C" w14:textId="77777777" w:rsidR="003E2BDA" w:rsidRPr="00557124" w:rsidRDefault="003E2BDA" w:rsidP="003E2BDA">
      <w:r>
        <w:t>potrjuje, da je izvajalec:</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7F3634C1" w14:textId="77777777" w:rsidTr="00E97DFD">
        <w:trPr>
          <w:trHeight w:val="844"/>
        </w:trPr>
        <w:tc>
          <w:tcPr>
            <w:tcW w:w="1838" w:type="dxa"/>
            <w:shd w:val="clear" w:color="auto" w:fill="EAF2F1"/>
          </w:tcPr>
          <w:p w14:paraId="27A743E1" w14:textId="77777777" w:rsidR="003E2BDA" w:rsidRPr="00557124" w:rsidRDefault="003E2BDA" w:rsidP="00E97DFD">
            <w:pPr>
              <w:widowControl w:val="0"/>
              <w:autoSpaceDE w:val="0"/>
              <w:autoSpaceDN w:val="0"/>
              <w:adjustRightInd w:val="0"/>
              <w:rPr>
                <w:b/>
              </w:rPr>
            </w:pPr>
            <w:r>
              <w:rPr>
                <w:b/>
              </w:rPr>
              <w:t>NAZIV:</w:t>
            </w:r>
          </w:p>
        </w:tc>
        <w:tc>
          <w:tcPr>
            <w:tcW w:w="7224" w:type="dxa"/>
          </w:tcPr>
          <w:p w14:paraId="56E3E0DC" w14:textId="77777777" w:rsidR="003E2BDA" w:rsidRPr="00557124" w:rsidRDefault="003E2BDA" w:rsidP="00E97DFD">
            <w:pPr>
              <w:widowControl w:val="0"/>
              <w:autoSpaceDE w:val="0"/>
              <w:autoSpaceDN w:val="0"/>
              <w:adjustRightInd w:val="0"/>
              <w:rPr>
                <w:b/>
              </w:rPr>
            </w:pPr>
          </w:p>
        </w:tc>
      </w:tr>
      <w:tr w:rsidR="003E2BDA" w:rsidRPr="00557124" w14:paraId="54C7D443" w14:textId="77777777" w:rsidTr="00E97DFD">
        <w:trPr>
          <w:trHeight w:val="846"/>
        </w:trPr>
        <w:tc>
          <w:tcPr>
            <w:tcW w:w="1838" w:type="dxa"/>
            <w:shd w:val="clear" w:color="auto" w:fill="EAF2F1"/>
          </w:tcPr>
          <w:p w14:paraId="5D92D256" w14:textId="77777777" w:rsidR="003E2BDA" w:rsidRPr="00557124" w:rsidRDefault="003E2BDA" w:rsidP="00E97DFD">
            <w:pPr>
              <w:widowControl w:val="0"/>
              <w:autoSpaceDE w:val="0"/>
              <w:autoSpaceDN w:val="0"/>
              <w:adjustRightInd w:val="0"/>
              <w:rPr>
                <w:b/>
              </w:rPr>
            </w:pPr>
            <w:r>
              <w:rPr>
                <w:b/>
              </w:rPr>
              <w:t>NASLOV:</w:t>
            </w:r>
          </w:p>
        </w:tc>
        <w:tc>
          <w:tcPr>
            <w:tcW w:w="7224" w:type="dxa"/>
          </w:tcPr>
          <w:p w14:paraId="649C21C1" w14:textId="77777777" w:rsidR="003E2BDA" w:rsidRPr="00557124" w:rsidRDefault="003E2BDA" w:rsidP="00E97DFD">
            <w:pPr>
              <w:widowControl w:val="0"/>
              <w:autoSpaceDE w:val="0"/>
              <w:autoSpaceDN w:val="0"/>
              <w:adjustRightInd w:val="0"/>
              <w:rPr>
                <w:b/>
              </w:rPr>
            </w:pPr>
          </w:p>
        </w:tc>
      </w:tr>
    </w:tbl>
    <w:p w14:paraId="1126DE71" w14:textId="77777777" w:rsidR="003E2BDA" w:rsidRPr="00557124" w:rsidRDefault="003E2BDA" w:rsidP="003E2BDA">
      <w:r>
        <w:t>in da je zanj spodaj imenovani kader izvedel naslednji referenčni posel:</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6A7CFA23" w14:textId="77777777" w:rsidTr="00E97DFD">
        <w:trPr>
          <w:trHeight w:val="360"/>
        </w:trPr>
        <w:tc>
          <w:tcPr>
            <w:tcW w:w="2900" w:type="dxa"/>
            <w:shd w:val="clear" w:color="auto" w:fill="EAF2F1"/>
            <w:vAlign w:val="center"/>
          </w:tcPr>
          <w:p w14:paraId="1B304F33" w14:textId="77777777" w:rsidR="003E2BDA" w:rsidRPr="00557124" w:rsidRDefault="003E2BDA" w:rsidP="00E97DFD">
            <w:r>
              <w:rPr>
                <w:b/>
                <w:bCs/>
              </w:rPr>
              <w:t>Ime in priimek kadra:</w:t>
            </w:r>
          </w:p>
        </w:tc>
        <w:tc>
          <w:tcPr>
            <w:tcW w:w="6169" w:type="dxa"/>
            <w:vAlign w:val="center"/>
          </w:tcPr>
          <w:p w14:paraId="275B0935" w14:textId="77777777" w:rsidR="003E2BDA" w:rsidRPr="00557124" w:rsidRDefault="003E2BDA" w:rsidP="00E97DFD"/>
        </w:tc>
      </w:tr>
      <w:tr w:rsidR="003E2BDA" w:rsidRPr="00557124" w14:paraId="3CA180A9" w14:textId="77777777" w:rsidTr="00E97DFD">
        <w:trPr>
          <w:trHeight w:val="360"/>
        </w:trPr>
        <w:tc>
          <w:tcPr>
            <w:tcW w:w="2900" w:type="dxa"/>
            <w:shd w:val="clear" w:color="auto" w:fill="EAF2F1"/>
            <w:vAlign w:val="center"/>
          </w:tcPr>
          <w:p w14:paraId="57950048" w14:textId="77777777" w:rsidR="003E2BDA" w:rsidRPr="00557124" w:rsidRDefault="003E2BDA" w:rsidP="00E97DFD">
            <w:r>
              <w:rPr>
                <w:b/>
                <w:bCs/>
              </w:rPr>
              <w:t>Funkcija / vloga kadra pri referenčnem poslu:</w:t>
            </w:r>
          </w:p>
        </w:tc>
        <w:tc>
          <w:tcPr>
            <w:tcW w:w="6169" w:type="dxa"/>
            <w:vAlign w:val="center"/>
          </w:tcPr>
          <w:p w14:paraId="0A38B5C2" w14:textId="77777777" w:rsidR="003E2BDA" w:rsidRPr="00557124" w:rsidRDefault="003E2BDA" w:rsidP="00E97DFD"/>
        </w:tc>
      </w:tr>
    </w:tbl>
    <w:p w14:paraId="1AD19B2E" w14:textId="77777777" w:rsidR="003E2BDA" w:rsidRPr="00557124" w:rsidRDefault="003E2BDA" w:rsidP="003E2BDA">
      <w:pPr>
        <w:spacing w:before="200"/>
      </w:pPr>
      <w:r>
        <w:t>Podatki o referenčnem poslu:</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2938FCE8" w14:textId="77777777" w:rsidTr="00E97DFD">
        <w:trPr>
          <w:trHeight w:val="360"/>
        </w:trPr>
        <w:tc>
          <w:tcPr>
            <w:tcW w:w="2900" w:type="dxa"/>
            <w:shd w:val="clear" w:color="auto" w:fill="EAF2F1"/>
            <w:vAlign w:val="center"/>
          </w:tcPr>
          <w:p w14:paraId="763AE7A2" w14:textId="77777777" w:rsidR="003E2BDA" w:rsidRPr="00557124" w:rsidRDefault="003E2BDA" w:rsidP="00E97DFD">
            <w:r>
              <w:rPr>
                <w:b/>
                <w:bCs/>
              </w:rPr>
              <w:t>Naziv / predmet referenčnega posla:</w:t>
            </w:r>
          </w:p>
        </w:tc>
        <w:tc>
          <w:tcPr>
            <w:tcW w:w="6169" w:type="dxa"/>
            <w:vAlign w:val="center"/>
          </w:tcPr>
          <w:p w14:paraId="4CD52D55" w14:textId="77777777" w:rsidR="003E2BDA" w:rsidRPr="00557124" w:rsidRDefault="003E2BDA" w:rsidP="00E97DFD"/>
        </w:tc>
      </w:tr>
      <w:tr w:rsidR="003E2BDA" w:rsidRPr="00557124" w14:paraId="18B0CDE2" w14:textId="77777777" w:rsidTr="00E97DFD">
        <w:trPr>
          <w:trHeight w:val="360"/>
        </w:trPr>
        <w:tc>
          <w:tcPr>
            <w:tcW w:w="2900" w:type="dxa"/>
            <w:shd w:val="clear" w:color="auto" w:fill="EAF2F1"/>
            <w:vAlign w:val="center"/>
          </w:tcPr>
          <w:p w14:paraId="0A4B20C2" w14:textId="77777777" w:rsidR="003E2BDA" w:rsidRPr="00557124" w:rsidRDefault="003E2BDA" w:rsidP="00E97DFD">
            <w:r>
              <w:rPr>
                <w:b/>
                <w:bCs/>
              </w:rPr>
              <w:t>Vrsta projektne dokumentacije (DPP / DGD / PZI):</w:t>
            </w:r>
          </w:p>
        </w:tc>
        <w:tc>
          <w:tcPr>
            <w:tcW w:w="6169" w:type="dxa"/>
            <w:vAlign w:val="center"/>
          </w:tcPr>
          <w:p w14:paraId="7F346919" w14:textId="77777777" w:rsidR="003E2BDA" w:rsidRPr="00557124" w:rsidRDefault="003E2BDA" w:rsidP="00E97DFD"/>
        </w:tc>
      </w:tr>
      <w:tr w:rsidR="003E2BDA" w:rsidRPr="00557124" w14:paraId="43F2C390" w14:textId="77777777" w:rsidTr="00E97DFD">
        <w:trPr>
          <w:trHeight w:val="360"/>
        </w:trPr>
        <w:tc>
          <w:tcPr>
            <w:tcW w:w="2900" w:type="dxa"/>
            <w:shd w:val="clear" w:color="auto" w:fill="EAF2F1"/>
            <w:vAlign w:val="center"/>
          </w:tcPr>
          <w:p w14:paraId="51D71CDC" w14:textId="77777777" w:rsidR="003E2BDA" w:rsidRPr="00557124" w:rsidRDefault="003E2BDA" w:rsidP="00E97DFD">
            <w:r>
              <w:rPr>
                <w:b/>
                <w:bCs/>
              </w:rPr>
              <w:t>Vrsta reference (ustrezno označi):</w:t>
            </w:r>
          </w:p>
        </w:tc>
        <w:tc>
          <w:tcPr>
            <w:tcW w:w="6169" w:type="dxa"/>
            <w:vAlign w:val="center"/>
          </w:tcPr>
          <w:p w14:paraId="447B01E2" w14:textId="77777777" w:rsidR="003E2BDA" w:rsidRPr="00557124" w:rsidRDefault="003E2BDA" w:rsidP="00E97DFD">
            <w:r>
              <w:t>rekonstrukcija stavbe CC-SI 126 – Stavbe splošnega družbenega pomena (Register kulturne dediščine)</w:t>
            </w:r>
          </w:p>
          <w:p w14:paraId="3E040C66" w14:textId="77777777" w:rsidR="003E2BDA" w:rsidRPr="00557124" w:rsidRDefault="003E2BDA" w:rsidP="00E97DFD">
            <w:r>
              <w:t>rekonstrukcija objekta CC-SI 24122 – drugi gradbeni inženirski objekti za šport, rekreacijo in prosti čas (Register kulturne dediščine)</w:t>
            </w:r>
          </w:p>
          <w:p w14:paraId="3C5C81F7" w14:textId="77777777" w:rsidR="003E2BDA" w:rsidRPr="00557124" w:rsidRDefault="003E2BDA" w:rsidP="00E97DFD">
            <w:r>
              <w:t>podzemna gradnja v hribini (predor / rov / jašek / podzemna komora)</w:t>
            </w:r>
          </w:p>
        </w:tc>
      </w:tr>
      <w:tr w:rsidR="003E2BDA" w:rsidRPr="00557124" w14:paraId="75C888C8" w14:textId="77777777" w:rsidTr="00E97DFD">
        <w:trPr>
          <w:trHeight w:val="360"/>
        </w:trPr>
        <w:tc>
          <w:tcPr>
            <w:tcW w:w="2900" w:type="dxa"/>
            <w:shd w:val="clear" w:color="auto" w:fill="EAF2F1"/>
            <w:vAlign w:val="center"/>
          </w:tcPr>
          <w:p w14:paraId="53453531" w14:textId="77777777" w:rsidR="003E2BDA" w:rsidRPr="00557124" w:rsidRDefault="003E2BDA" w:rsidP="00E97DFD">
            <w:r>
              <w:rPr>
                <w:b/>
                <w:bCs/>
              </w:rPr>
              <w:t>Ključni parametri (premer, globina, dolžina, površina):</w:t>
            </w:r>
          </w:p>
        </w:tc>
        <w:tc>
          <w:tcPr>
            <w:tcW w:w="6169" w:type="dxa"/>
            <w:vAlign w:val="center"/>
          </w:tcPr>
          <w:p w14:paraId="21167663" w14:textId="77777777" w:rsidR="003E2BDA" w:rsidRPr="00557124" w:rsidRDefault="003E2BDA" w:rsidP="00E97DFD"/>
        </w:tc>
      </w:tr>
      <w:tr w:rsidR="003E2BDA" w:rsidRPr="00557124" w14:paraId="7DB4D2E8" w14:textId="77777777" w:rsidTr="00E97DFD">
        <w:trPr>
          <w:trHeight w:val="360"/>
        </w:trPr>
        <w:tc>
          <w:tcPr>
            <w:tcW w:w="2900" w:type="dxa"/>
            <w:shd w:val="clear" w:color="auto" w:fill="EAF2F1"/>
            <w:vAlign w:val="center"/>
          </w:tcPr>
          <w:p w14:paraId="2934522D" w14:textId="77777777" w:rsidR="003E2BDA" w:rsidRPr="00557124" w:rsidRDefault="003E2BDA" w:rsidP="00E97DFD">
            <w:r>
              <w:rPr>
                <w:b/>
                <w:bCs/>
              </w:rPr>
              <w:lastRenderedPageBreak/>
              <w:t>Leto izvedbe / predaje v uporabo oz. uporabnega dovoljenja:</w:t>
            </w:r>
          </w:p>
        </w:tc>
        <w:tc>
          <w:tcPr>
            <w:tcW w:w="6169" w:type="dxa"/>
            <w:vAlign w:val="center"/>
          </w:tcPr>
          <w:p w14:paraId="57414304" w14:textId="77777777" w:rsidR="003E2BDA" w:rsidRPr="00557124" w:rsidRDefault="003E2BDA" w:rsidP="00E97DFD"/>
        </w:tc>
      </w:tr>
      <w:tr w:rsidR="003E2BDA" w:rsidRPr="00557124" w14:paraId="43DBAE41" w14:textId="77777777" w:rsidTr="00E97DFD">
        <w:trPr>
          <w:trHeight w:val="360"/>
        </w:trPr>
        <w:tc>
          <w:tcPr>
            <w:tcW w:w="2900" w:type="dxa"/>
            <w:shd w:val="clear" w:color="auto" w:fill="EAF2F1"/>
            <w:vAlign w:val="center"/>
          </w:tcPr>
          <w:p w14:paraId="1D0C020C" w14:textId="77777777" w:rsidR="003E2BDA" w:rsidRPr="00557124" w:rsidRDefault="003E2BDA" w:rsidP="00E97DFD">
            <w:r>
              <w:rPr>
                <w:b/>
                <w:bCs/>
              </w:rPr>
              <w:t>Kontaktna oseba naročnika (tel., e-pošta):</w:t>
            </w:r>
          </w:p>
        </w:tc>
        <w:tc>
          <w:tcPr>
            <w:tcW w:w="6169" w:type="dxa"/>
            <w:vAlign w:val="center"/>
          </w:tcPr>
          <w:p w14:paraId="70B75242" w14:textId="77777777" w:rsidR="003E2BDA" w:rsidRPr="00557124" w:rsidRDefault="003E2BDA" w:rsidP="00E97DFD"/>
        </w:tc>
      </w:tr>
    </w:tbl>
    <w:p w14:paraId="5DB8CC41" w14:textId="77777777" w:rsidR="003E2BDA" w:rsidRPr="00557124" w:rsidRDefault="003E2BDA" w:rsidP="003E2BDA">
      <w:pPr>
        <w:spacing w:before="200"/>
      </w:pPr>
      <w:r>
        <w:t>Pod kazensko in materialno odgovornostjo potrjujemo, da je imenovani kader navedena dela izvedel pravočasno in kakovostno ter da so zgoraj navedeni podatki točni in resnični.</w:t>
      </w:r>
    </w:p>
    <w:p w14:paraId="1580AEE2" w14:textId="77777777" w:rsidR="003E2BDA" w:rsidRPr="00557124" w:rsidRDefault="003E2BDA" w:rsidP="003E2BDA">
      <w:r>
        <w:t>Potrdilo izdajamo na zahtevo izvajalca za prijavo na javno naročilo.</w:t>
      </w:r>
    </w:p>
    <w:tbl>
      <w:tblPr>
        <w:tblW w:w="9395" w:type="dxa"/>
        <w:tblInd w:w="-5" w:type="dxa"/>
        <w:tblLook w:val="01E0" w:firstRow="1" w:lastRow="1" w:firstColumn="1" w:lastColumn="1" w:noHBand="0" w:noVBand="0"/>
      </w:tblPr>
      <w:tblGrid>
        <w:gridCol w:w="4688"/>
        <w:gridCol w:w="4707"/>
      </w:tblGrid>
      <w:tr w:rsidR="003E2BDA" w:rsidRPr="00557124" w14:paraId="5D50407F" w14:textId="77777777" w:rsidTr="00E97DFD">
        <w:trPr>
          <w:trHeight w:val="560"/>
        </w:trPr>
        <w:tc>
          <w:tcPr>
            <w:tcW w:w="4688" w:type="dxa"/>
            <w:tcBorders>
              <w:bottom w:val="single" w:sz="6" w:space="0" w:color="808080"/>
            </w:tcBorders>
          </w:tcPr>
          <w:p w14:paraId="04C1E2B5" w14:textId="77777777" w:rsidR="003E2BDA" w:rsidRPr="00557124" w:rsidRDefault="003E2BDA" w:rsidP="00E97DFD">
            <w:pPr>
              <w:rPr>
                <w:caps/>
              </w:rPr>
            </w:pPr>
          </w:p>
        </w:tc>
        <w:tc>
          <w:tcPr>
            <w:tcW w:w="4707" w:type="dxa"/>
            <w:tcBorders>
              <w:bottom w:val="single" w:sz="6" w:space="0" w:color="808080"/>
            </w:tcBorders>
          </w:tcPr>
          <w:p w14:paraId="1D22DBA0" w14:textId="77777777" w:rsidR="003E2BDA" w:rsidRPr="00557124" w:rsidRDefault="003E2BDA" w:rsidP="00E97DFD">
            <w:pPr>
              <w:jc w:val="center"/>
              <w:rPr>
                <w:caps/>
              </w:rPr>
            </w:pPr>
          </w:p>
        </w:tc>
      </w:tr>
      <w:tr w:rsidR="003E2BDA" w:rsidRPr="00557124" w14:paraId="2E85053A" w14:textId="77777777" w:rsidTr="00E97DFD">
        <w:trPr>
          <w:trHeight w:val="466"/>
        </w:trPr>
        <w:tc>
          <w:tcPr>
            <w:tcW w:w="4688" w:type="dxa"/>
          </w:tcPr>
          <w:p w14:paraId="6AC72AE4" w14:textId="77777777" w:rsidR="003E2BDA" w:rsidRPr="00557124" w:rsidRDefault="003E2BDA" w:rsidP="00E97DFD">
            <w:pPr>
              <w:rPr>
                <w:caps/>
              </w:rPr>
            </w:pPr>
            <w:r>
              <w:rPr>
                <w:caps/>
                <w:color w:val="595959"/>
              </w:rPr>
              <w:t>KRAJ IN DATUM</w:t>
            </w:r>
          </w:p>
        </w:tc>
        <w:tc>
          <w:tcPr>
            <w:tcW w:w="4707" w:type="dxa"/>
          </w:tcPr>
          <w:p w14:paraId="75C55619" w14:textId="77777777" w:rsidR="003E2BDA" w:rsidRPr="00557124" w:rsidRDefault="003E2BDA" w:rsidP="00E97DFD">
            <w:pPr>
              <w:jc w:val="center"/>
              <w:rPr>
                <w:caps/>
              </w:rPr>
            </w:pPr>
            <w:r>
              <w:rPr>
                <w:caps/>
                <w:color w:val="595959"/>
              </w:rPr>
              <w:t>ŽIG IN PODPIS IZDAJATELJA POTRDILA:</w:t>
            </w:r>
          </w:p>
        </w:tc>
      </w:tr>
      <w:tr w:rsidR="003E2BDA" w:rsidRPr="00557124" w14:paraId="0454F39E" w14:textId="77777777" w:rsidTr="00E97DFD">
        <w:trPr>
          <w:trHeight w:val="466"/>
        </w:trPr>
        <w:tc>
          <w:tcPr>
            <w:tcW w:w="4688" w:type="dxa"/>
          </w:tcPr>
          <w:p w14:paraId="40265D8F" w14:textId="77777777" w:rsidR="003E2BDA" w:rsidRDefault="003E2BDA" w:rsidP="00E97DFD">
            <w:pPr>
              <w:rPr>
                <w:caps/>
                <w:color w:val="595959"/>
              </w:rPr>
            </w:pPr>
          </w:p>
          <w:p w14:paraId="1AE00879" w14:textId="77777777" w:rsidR="003E2BDA" w:rsidRDefault="003E2BDA" w:rsidP="00E97DFD">
            <w:pPr>
              <w:rPr>
                <w:caps/>
                <w:color w:val="595959"/>
              </w:rPr>
            </w:pPr>
          </w:p>
        </w:tc>
        <w:tc>
          <w:tcPr>
            <w:tcW w:w="4707" w:type="dxa"/>
          </w:tcPr>
          <w:p w14:paraId="1FB1D56A" w14:textId="77777777" w:rsidR="003E2BDA" w:rsidRDefault="003E2BDA" w:rsidP="00E97DFD">
            <w:pPr>
              <w:jc w:val="center"/>
              <w:rPr>
                <w:caps/>
                <w:color w:val="595959"/>
              </w:rPr>
            </w:pPr>
          </w:p>
        </w:tc>
      </w:tr>
    </w:tbl>
    <w:p w14:paraId="4A12990A" w14:textId="77777777" w:rsidR="003E2BDA" w:rsidRPr="005E1D6F" w:rsidRDefault="003E2BDA" w:rsidP="003E2BDA">
      <w:pPr>
        <w:pStyle w:val="Opomba"/>
        <w:jc w:val="both"/>
        <w:rPr>
          <w:i/>
          <w:iCs/>
        </w:rPr>
      </w:pPr>
      <w:r>
        <w:rPr>
          <w:b/>
          <w:bCs/>
          <w:color w:val="004C45"/>
        </w:rPr>
        <w:t>Opomba:</w:t>
      </w:r>
      <w:r>
        <w:t xml:space="preserve"> Vsebina potrdila mora biti skladna s tem vzorcem. Obrazec se po potrebi razmnoži (za vsak referenčni posel kadra svoj obrazec).</w:t>
      </w:r>
    </w:p>
    <w:p w14:paraId="4685E7A7" w14:textId="77777777" w:rsidR="003E2BDA" w:rsidRDefault="003E2BDA" w:rsidP="003E2BDA">
      <w:pPr>
        <w:jc w:val="left"/>
        <w:rPr>
          <w:b/>
          <w:caps/>
        </w:rPr>
      </w:pPr>
      <w:r>
        <w:br w:type="page"/>
      </w:r>
    </w:p>
    <w:p w14:paraId="1A14D566" w14:textId="77777777" w:rsidR="003E2BDA" w:rsidRDefault="003E2BDA" w:rsidP="003E2BDA">
      <w:pPr>
        <w:pStyle w:val="Obrazecoznaka"/>
      </w:pPr>
      <w:r>
        <w:lastRenderedPageBreak/>
        <w:t>Priloga 6</w:t>
      </w:r>
    </w:p>
    <w:p w14:paraId="2C4B7AD4" w14:textId="77777777" w:rsidR="003E2BDA" w:rsidRDefault="003E2BDA" w:rsidP="003E2BDA">
      <w:pPr>
        <w:pStyle w:val="Obrazecnaslov"/>
      </w:pPr>
      <w:r>
        <w:t>LASTNA IZJAVA</w:t>
      </w:r>
    </w:p>
    <w:p w14:paraId="66B3E982" w14:textId="77777777" w:rsidR="003E2BDA" w:rsidRDefault="003E2BDA" w:rsidP="003E2BDA">
      <w:pPr>
        <w:keepLines/>
        <w:widowControl w:val="0"/>
        <w:contextualSpacing/>
      </w:pPr>
      <w:r>
        <w:t>PONUDNIK: __________________________________________________________________________</w:t>
      </w:r>
    </w:p>
    <w:p w14:paraId="1F121FE8" w14:textId="77777777" w:rsidR="003E2BDA" w:rsidRPr="00557124" w:rsidRDefault="003E2BDA" w:rsidP="003E2BDA">
      <w:pPr>
        <w:keepLines/>
        <w:widowControl w:val="0"/>
      </w:pPr>
      <w:r>
        <w:t xml:space="preserve">IZJAVLJAM, DA </w:t>
      </w:r>
    </w:p>
    <w:p w14:paraId="155ECE8A"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mi je poznan predmet javnega naročila ter da sem seznanjen z obsegom in zahtevnostjo razpisanih storitev, lokacijo, obstoječim stanjem, projektno nalogo in vsemi drugimi zahtevami naročnika v zvezi z izvajanjem predmeta javnega naročila;</w:t>
      </w:r>
    </w:p>
    <w:p w14:paraId="71265401"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se zavezujem, da bom storitve izdelave projektne dokumentacije (DPP, DGD, PZI) izvedel strokovno, kakovostno in pravočasno, skladno s projektno nalogo, pravili stroke ter veljavnimi predpisi in standardi;</w:t>
      </w:r>
    </w:p>
    <w:p w14:paraId="66719C54"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bom predmet javnega naročila izvedel v rokih, določenih v projektni nalogi oziroma vzorcu pogodbe;</w:t>
      </w:r>
    </w:p>
    <w:p w14:paraId="2F8726FF"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smo kadrovsko in tehnično sposobni izvesti predmetno javno naročilo ter razpolagamo z ustreznimi pooblaščenimi arhitekti in inženirji ter drugimi strokovnimi kadri za kvalitetno izvedbo celotnega javnega naročila;</w:t>
      </w:r>
    </w:p>
    <w:p w14:paraId="6EEFCE5D"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razpolagamo s tehničnim in strokovnim kadrom za kvalitetno izvedbo celotnega javnega naročila skladno z zahtevami naročnika iz razpisne dokumentacije, pravili stroke in določili predpisov ter standardov s področja predmeta javnega naročila;</w:t>
      </w:r>
    </w:p>
    <w:p w14:paraId="00CCBBCD"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v naši ponudbi ne sodeluje subjekt (in na način), ki mu je v skladu z določilom prvega odstavka 5k člena UREDBE SVETA (EU) 2022/576 z dne 8. aprila 2022 o spremembi Uredbe (EU) št. 833/2014 o omejevalnih ukrepih zaradi delovanja Rusije, ki povzroča destabilizacijo razmer v Ukrajini, prepovedano dodeljevanje ali nadaljnje izvajanje kakršnih koli javnih naročil ali koncesijskih </w:t>
      </w:r>
    </w:p>
    <w:p w14:paraId="494D5E3F"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nismo uvrščeni </w:t>
      </w:r>
      <w:r>
        <w:rPr>
          <w:i/>
          <w:iCs/>
        </w:rPr>
        <w:t>v evidenco poslovnih subjektov iz 35. člena Zakona o integriteti in preprečevanju korupcije (Ur. l. RS, št. 69/11) in nam na podlagi tega člena ni prepovedano poslovanje z naročnikom</w:t>
      </w:r>
      <w:r>
        <w:rPr>
          <w:i/>
          <w:iCs/>
          <w:lang w:eastAsia="zh-CN"/>
        </w:rPr>
        <w:t>,</w:t>
      </w:r>
    </w:p>
    <w:p w14:paraId="38256843"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bomo </w:t>
      </w:r>
      <w:r>
        <w:rPr>
          <w:i/>
          <w:iCs/>
        </w:rPr>
        <w:t>upoštevali splošne tehnične zahteve naročnika in zahteve naročnika, ki se nanašajo na Uredbo o zelenem javnem naročanju ter ZJN-3, in sicer:</w:t>
      </w:r>
    </w:p>
    <w:p w14:paraId="0E1D9B53" w14:textId="77777777" w:rsidR="003E2BDA" w:rsidRPr="00557124" w:rsidRDefault="003E2BDA" w:rsidP="003E2BDA">
      <w:pPr>
        <w:pStyle w:val="Odstavekseznama"/>
        <w:numPr>
          <w:ilvl w:val="0"/>
          <w:numId w:val="30"/>
        </w:numPr>
        <w:tabs>
          <w:tab w:val="left" w:pos="426"/>
        </w:tabs>
        <w:spacing w:after="80"/>
        <w:ind w:left="1276"/>
        <w:contextualSpacing w:val="0"/>
        <w:rPr>
          <w:i/>
          <w:iCs/>
        </w:rPr>
      </w:pPr>
      <w:r>
        <w:rPr>
          <w:i/>
          <w:iCs/>
        </w:rPr>
        <w:t>razen, če bo uporabil katerega od priznanih sistemov gradnje in certificiranje trajnostne gradnje, kot so npr. DGNB, BREEAM, LEED, mora delež lesa ali lesnih tvoriv v stavbi znaša najmanj 30 % prostornine vgrajenih materialov (brez notranje opreme, plošče pritlične etaže in pod njo ležečih konstrukcij),</w:t>
      </w:r>
    </w:p>
    <w:p w14:paraId="20DC6F7C" w14:textId="77777777" w:rsidR="003E2BDA" w:rsidRPr="00557124" w:rsidRDefault="003E2BDA" w:rsidP="003E2BDA">
      <w:pPr>
        <w:pStyle w:val="Odstavekseznama"/>
        <w:numPr>
          <w:ilvl w:val="0"/>
          <w:numId w:val="30"/>
        </w:numPr>
        <w:tabs>
          <w:tab w:val="left" w:pos="426"/>
        </w:tabs>
        <w:spacing w:after="80"/>
        <w:ind w:left="1276"/>
        <w:contextualSpacing w:val="0"/>
        <w:rPr>
          <w:i/>
          <w:iCs/>
        </w:rPr>
      </w:pPr>
      <w:r>
        <w:rPr>
          <w:i/>
          <w:iCs/>
        </w:rPr>
        <w:t xml:space="preserve">razen v primerih, ko je to tehnično neizvedljivo in kadar je namen nakupa izvedba temeljite prenove ali rušenja stavbe, v primeru ponovne prodaje stavbe, ne da bi jo naročnik uporabljal za svoje potrebe, in kadar je stavba uradno zaščitena kot del zaščitenega okolja ali zaradi njenega posebnega arhitekturnega ali zgodovinskega pomena, bo pri projektiranju dosežena skoraj </w:t>
      </w:r>
      <w:proofErr w:type="spellStart"/>
      <w:r>
        <w:rPr>
          <w:i/>
          <w:iCs/>
        </w:rPr>
        <w:t>ničenergijska</w:t>
      </w:r>
      <w:proofErr w:type="spellEnd"/>
      <w:r>
        <w:rPr>
          <w:i/>
          <w:iCs/>
        </w:rPr>
        <w:t xml:space="preserve"> raven, kot je določeno v predpisu, ki ureja energetsko učinkovitost stavb, kar se dokazuje z energetsko izkaznico.</w:t>
      </w:r>
    </w:p>
    <w:tbl>
      <w:tblPr>
        <w:tblW w:w="9072" w:type="dxa"/>
        <w:tblLook w:val="0600" w:firstRow="0" w:lastRow="0" w:firstColumn="0" w:lastColumn="0" w:noHBand="1" w:noVBand="1"/>
      </w:tblPr>
      <w:tblGrid>
        <w:gridCol w:w="3024"/>
        <w:gridCol w:w="3024"/>
        <w:gridCol w:w="3024"/>
      </w:tblGrid>
      <w:tr w:rsidR="003E2BDA" w14:paraId="4CA955CA" w14:textId="77777777" w:rsidTr="00E97DFD">
        <w:trPr>
          <w:trHeight w:val="460"/>
        </w:trPr>
        <w:tc>
          <w:tcPr>
            <w:tcW w:w="3024" w:type="dxa"/>
            <w:tcBorders>
              <w:bottom w:val="single" w:sz="6" w:space="0" w:color="808080"/>
            </w:tcBorders>
          </w:tcPr>
          <w:p w14:paraId="43ADA198" w14:textId="77777777" w:rsidR="003E2BDA" w:rsidRDefault="003E2BDA" w:rsidP="00E97DFD"/>
        </w:tc>
        <w:tc>
          <w:tcPr>
            <w:tcW w:w="3024" w:type="dxa"/>
            <w:tcBorders>
              <w:bottom w:val="single" w:sz="6" w:space="0" w:color="808080"/>
            </w:tcBorders>
          </w:tcPr>
          <w:p w14:paraId="771D0AE0" w14:textId="77777777" w:rsidR="003E2BDA" w:rsidRDefault="003E2BDA" w:rsidP="00E97DFD"/>
        </w:tc>
        <w:tc>
          <w:tcPr>
            <w:tcW w:w="3024" w:type="dxa"/>
            <w:tcBorders>
              <w:bottom w:val="single" w:sz="6" w:space="0" w:color="808080"/>
            </w:tcBorders>
          </w:tcPr>
          <w:p w14:paraId="3037183B" w14:textId="77777777" w:rsidR="003E2BDA" w:rsidRDefault="003E2BDA" w:rsidP="00E97DFD"/>
        </w:tc>
      </w:tr>
      <w:tr w:rsidR="003E2BDA" w14:paraId="0063AEEA" w14:textId="77777777" w:rsidTr="00E97DFD">
        <w:tc>
          <w:tcPr>
            <w:tcW w:w="3024" w:type="dxa"/>
          </w:tcPr>
          <w:p w14:paraId="174D15BB" w14:textId="77777777" w:rsidR="003E2BDA" w:rsidRDefault="003E2BDA" w:rsidP="00E97DFD">
            <w:pPr>
              <w:spacing w:before="40" w:after="0" w:line="240" w:lineRule="auto"/>
              <w:jc w:val="center"/>
            </w:pPr>
            <w:r>
              <w:rPr>
                <w:color w:val="595959"/>
                <w:sz w:val="18"/>
                <w:szCs w:val="18"/>
              </w:rPr>
              <w:lastRenderedPageBreak/>
              <w:t>Žig</w:t>
            </w:r>
          </w:p>
        </w:tc>
        <w:tc>
          <w:tcPr>
            <w:tcW w:w="3024" w:type="dxa"/>
          </w:tcPr>
          <w:p w14:paraId="03475744"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62EB853F" w14:textId="77777777" w:rsidR="003E2BDA" w:rsidRDefault="003E2BDA" w:rsidP="00E97DFD">
            <w:pPr>
              <w:spacing w:before="40" w:after="0" w:line="240" w:lineRule="auto"/>
              <w:jc w:val="center"/>
            </w:pPr>
            <w:r>
              <w:rPr>
                <w:color w:val="595959"/>
                <w:sz w:val="18"/>
                <w:szCs w:val="18"/>
              </w:rPr>
              <w:t>(kraj in datum)</w:t>
            </w:r>
          </w:p>
        </w:tc>
      </w:tr>
      <w:tr w:rsidR="003E2BDA" w14:paraId="2A90F66D" w14:textId="77777777" w:rsidTr="00E97DFD">
        <w:tc>
          <w:tcPr>
            <w:tcW w:w="3024" w:type="dxa"/>
          </w:tcPr>
          <w:p w14:paraId="0B39F624" w14:textId="77777777" w:rsidR="003E2BDA" w:rsidRDefault="003E2BDA" w:rsidP="00E97DFD">
            <w:pPr>
              <w:spacing w:before="40" w:after="0" w:line="240" w:lineRule="auto"/>
              <w:jc w:val="center"/>
              <w:rPr>
                <w:color w:val="595959"/>
                <w:sz w:val="18"/>
                <w:szCs w:val="18"/>
              </w:rPr>
            </w:pPr>
          </w:p>
          <w:p w14:paraId="49A48039" w14:textId="77777777" w:rsidR="003E2BDA" w:rsidRDefault="003E2BDA" w:rsidP="00E97DFD">
            <w:pPr>
              <w:spacing w:before="40" w:after="0" w:line="240" w:lineRule="auto"/>
              <w:jc w:val="center"/>
              <w:rPr>
                <w:color w:val="595959"/>
                <w:sz w:val="18"/>
                <w:szCs w:val="18"/>
              </w:rPr>
            </w:pPr>
          </w:p>
          <w:p w14:paraId="46D7D4F4" w14:textId="77777777" w:rsidR="003E2BDA" w:rsidRDefault="003E2BDA" w:rsidP="00E97DFD">
            <w:pPr>
              <w:spacing w:before="40" w:after="0" w:line="240" w:lineRule="auto"/>
              <w:jc w:val="center"/>
              <w:rPr>
                <w:color w:val="595959"/>
                <w:sz w:val="18"/>
                <w:szCs w:val="18"/>
              </w:rPr>
            </w:pPr>
          </w:p>
        </w:tc>
        <w:tc>
          <w:tcPr>
            <w:tcW w:w="3024" w:type="dxa"/>
          </w:tcPr>
          <w:p w14:paraId="61115F6B" w14:textId="77777777" w:rsidR="003E2BDA" w:rsidRDefault="003E2BDA" w:rsidP="00E97DFD">
            <w:pPr>
              <w:spacing w:before="40" w:after="0" w:line="240" w:lineRule="auto"/>
              <w:jc w:val="center"/>
              <w:rPr>
                <w:color w:val="595959"/>
                <w:sz w:val="18"/>
                <w:szCs w:val="18"/>
              </w:rPr>
            </w:pPr>
          </w:p>
        </w:tc>
        <w:tc>
          <w:tcPr>
            <w:tcW w:w="3024" w:type="dxa"/>
          </w:tcPr>
          <w:p w14:paraId="72867059" w14:textId="77777777" w:rsidR="003E2BDA" w:rsidRDefault="003E2BDA" w:rsidP="00E97DFD">
            <w:pPr>
              <w:spacing w:before="40" w:after="0" w:line="240" w:lineRule="auto"/>
              <w:jc w:val="center"/>
              <w:rPr>
                <w:color w:val="595959"/>
                <w:sz w:val="18"/>
                <w:szCs w:val="18"/>
              </w:rPr>
            </w:pPr>
          </w:p>
        </w:tc>
      </w:tr>
    </w:tbl>
    <w:p w14:paraId="164A8340" w14:textId="77777777" w:rsidR="003E2BDA" w:rsidRPr="00557124" w:rsidRDefault="003E2BDA" w:rsidP="003E2BDA">
      <w:pPr>
        <w:pStyle w:val="Opomba"/>
        <w:keepLines/>
        <w:widowControl w:val="0"/>
        <w:tabs>
          <w:tab w:val="left" w:pos="851"/>
        </w:tabs>
        <w:contextualSpacing/>
        <w:jc w:val="both"/>
      </w:pPr>
      <w:r>
        <w:rPr>
          <w:b/>
          <w:color w:val="004C45"/>
          <w:lang w:eastAsia="ar-SA"/>
        </w:rPr>
        <w:t>Navodilo</w:t>
      </w:r>
      <w:r>
        <w:rPr>
          <w:lang w:eastAsia="ar-SA"/>
        </w:rPr>
        <w:t xml:space="preserve">: </w:t>
      </w:r>
      <w:r>
        <w:t>Ponudnik obrazec</w:t>
      </w:r>
      <w:r>
        <w:rPr>
          <w:b/>
        </w:rPr>
        <w:t xml:space="preserve"> </w:t>
      </w:r>
      <w:r>
        <w:t>v okviru sistema e-JN</w:t>
      </w:r>
      <w:r>
        <w:rPr>
          <w:b/>
        </w:rPr>
        <w:t xml:space="preserve"> </w:t>
      </w:r>
      <w:r w:rsidRPr="004F2A0A">
        <w:rPr>
          <w:bCs/>
        </w:rPr>
        <w:t>naloži ločeno v Razdelek »DOKUMENTI«, del »Ostale priloge«</w:t>
      </w:r>
      <w:r>
        <w:rPr>
          <w:bCs/>
        </w:rPr>
        <w:t>.</w:t>
      </w:r>
      <w:r w:rsidRPr="004F2A0A">
        <w:br w:type="page"/>
      </w:r>
    </w:p>
    <w:p w14:paraId="4399E4F3" w14:textId="77777777" w:rsidR="003E2BDA" w:rsidRDefault="003E2BDA" w:rsidP="003E2BDA">
      <w:pPr>
        <w:pStyle w:val="Obrazecoznaka"/>
      </w:pPr>
      <w:r>
        <w:lastRenderedPageBreak/>
        <w:t>Priloga 7</w:t>
      </w:r>
    </w:p>
    <w:p w14:paraId="01F108AF" w14:textId="77777777" w:rsidR="003E2BDA" w:rsidRDefault="003E2BDA" w:rsidP="003E2BDA">
      <w:pPr>
        <w:pStyle w:val="Obrazecnaslov"/>
        <w:jc w:val="both"/>
      </w:pPr>
      <w:r>
        <w:t>FINANČNO ZAVAROVANJE ZA DOBRO IZVEDBO POGODBENIH OBVEZNOSTI</w:t>
      </w:r>
    </w:p>
    <w:p w14:paraId="16E6E337" w14:textId="77777777" w:rsidR="003E2BDA" w:rsidRPr="00557124" w:rsidRDefault="003E2BDA" w:rsidP="003E2BDA">
      <w:r>
        <w:t>V zvezi z javnim naročilom »Storitve izdelave projektne dokumentacije DPP, DGD in PZI« objavljenem na portalu javnih naročil dne_________, št. objave ______________/2026,</w:t>
      </w:r>
    </w:p>
    <w:p w14:paraId="32A76CF5" w14:textId="77777777" w:rsidR="003E2BDA" w:rsidRPr="00557124" w:rsidRDefault="003E2BDA" w:rsidP="003E2BDA">
      <w:r>
        <w:t>se zavezujemo, da bomo najkasneje v roku 10 koledarskih dni po podpisu pogodbe za izvedbo javnega naročila »Storitve izdelave projektne dokumentacije DPP, DGD in PZI« naročniku predložili finančno zavarovanje za dobro izvedbo pogodbenih obveznosti v vrednosti 10 % realizirane pogodbene vrednosti z DDV v skladu z zahtevami iz razpisne dokumentacije in vzorca pogodbe kot zavarovanje za dobro izvedbo pogodbenih obveznosti po spodaj navedenem vzorcu.</w:t>
      </w:r>
    </w:p>
    <w:tbl>
      <w:tblPr>
        <w:tblW w:w="9072" w:type="dxa"/>
        <w:tblLook w:val="0600" w:firstRow="0" w:lastRow="0" w:firstColumn="0" w:lastColumn="0" w:noHBand="1" w:noVBand="1"/>
      </w:tblPr>
      <w:tblGrid>
        <w:gridCol w:w="3024"/>
        <w:gridCol w:w="3024"/>
        <w:gridCol w:w="3024"/>
      </w:tblGrid>
      <w:tr w:rsidR="003E2BDA" w14:paraId="195E519C" w14:textId="77777777" w:rsidTr="00E97DFD">
        <w:trPr>
          <w:trHeight w:val="460"/>
        </w:trPr>
        <w:tc>
          <w:tcPr>
            <w:tcW w:w="3024" w:type="dxa"/>
            <w:tcBorders>
              <w:bottom w:val="single" w:sz="6" w:space="0" w:color="808080"/>
            </w:tcBorders>
          </w:tcPr>
          <w:p w14:paraId="5C0BB16B" w14:textId="77777777" w:rsidR="003E2BDA" w:rsidRDefault="003E2BDA" w:rsidP="00E97DFD"/>
        </w:tc>
        <w:tc>
          <w:tcPr>
            <w:tcW w:w="3024" w:type="dxa"/>
            <w:tcBorders>
              <w:bottom w:val="single" w:sz="6" w:space="0" w:color="808080"/>
            </w:tcBorders>
          </w:tcPr>
          <w:p w14:paraId="47A23B79" w14:textId="77777777" w:rsidR="003E2BDA" w:rsidRDefault="003E2BDA" w:rsidP="00E97DFD"/>
        </w:tc>
        <w:tc>
          <w:tcPr>
            <w:tcW w:w="3024" w:type="dxa"/>
            <w:tcBorders>
              <w:bottom w:val="single" w:sz="6" w:space="0" w:color="808080"/>
            </w:tcBorders>
          </w:tcPr>
          <w:p w14:paraId="35D0767C" w14:textId="77777777" w:rsidR="003E2BDA" w:rsidRDefault="003E2BDA" w:rsidP="00E97DFD"/>
        </w:tc>
      </w:tr>
      <w:tr w:rsidR="003E2BDA" w14:paraId="3EB56945" w14:textId="77777777" w:rsidTr="00E97DFD">
        <w:tc>
          <w:tcPr>
            <w:tcW w:w="3024" w:type="dxa"/>
          </w:tcPr>
          <w:p w14:paraId="526D89FD" w14:textId="77777777" w:rsidR="003E2BDA" w:rsidRDefault="003E2BDA" w:rsidP="00E97DFD">
            <w:pPr>
              <w:spacing w:before="40" w:after="0" w:line="240" w:lineRule="auto"/>
              <w:jc w:val="center"/>
            </w:pPr>
            <w:r>
              <w:rPr>
                <w:color w:val="595959"/>
                <w:sz w:val="18"/>
                <w:szCs w:val="18"/>
              </w:rPr>
              <w:t>Žig</w:t>
            </w:r>
          </w:p>
        </w:tc>
        <w:tc>
          <w:tcPr>
            <w:tcW w:w="3024" w:type="dxa"/>
          </w:tcPr>
          <w:p w14:paraId="4F539137"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53F6D0CF" w14:textId="77777777" w:rsidR="003E2BDA" w:rsidRDefault="003E2BDA" w:rsidP="00E97DFD">
            <w:pPr>
              <w:spacing w:before="40" w:after="0" w:line="240" w:lineRule="auto"/>
              <w:jc w:val="center"/>
            </w:pPr>
            <w:r>
              <w:rPr>
                <w:color w:val="595959"/>
                <w:sz w:val="18"/>
                <w:szCs w:val="18"/>
              </w:rPr>
              <w:t>(kraj in datum)</w:t>
            </w:r>
          </w:p>
        </w:tc>
      </w:tr>
      <w:tr w:rsidR="003E2BDA" w14:paraId="075F5C27" w14:textId="77777777" w:rsidTr="00E97DFD">
        <w:tc>
          <w:tcPr>
            <w:tcW w:w="3024" w:type="dxa"/>
          </w:tcPr>
          <w:p w14:paraId="50944E43" w14:textId="77777777" w:rsidR="003E2BDA" w:rsidRDefault="003E2BDA" w:rsidP="00E97DFD">
            <w:pPr>
              <w:spacing w:before="40" w:after="0" w:line="240" w:lineRule="auto"/>
              <w:jc w:val="center"/>
              <w:rPr>
                <w:color w:val="595959"/>
                <w:sz w:val="18"/>
                <w:szCs w:val="18"/>
              </w:rPr>
            </w:pPr>
          </w:p>
          <w:p w14:paraId="648B4424" w14:textId="77777777" w:rsidR="003E2BDA" w:rsidRDefault="003E2BDA" w:rsidP="00E97DFD">
            <w:pPr>
              <w:spacing w:before="40" w:after="0" w:line="240" w:lineRule="auto"/>
              <w:jc w:val="center"/>
              <w:rPr>
                <w:color w:val="595959"/>
                <w:sz w:val="18"/>
                <w:szCs w:val="18"/>
              </w:rPr>
            </w:pPr>
          </w:p>
          <w:p w14:paraId="4DC2172F" w14:textId="77777777" w:rsidR="003E2BDA" w:rsidRDefault="003E2BDA" w:rsidP="00E97DFD">
            <w:pPr>
              <w:spacing w:before="40" w:after="0" w:line="240" w:lineRule="auto"/>
              <w:jc w:val="center"/>
              <w:rPr>
                <w:color w:val="595959"/>
                <w:sz w:val="18"/>
                <w:szCs w:val="18"/>
              </w:rPr>
            </w:pPr>
          </w:p>
          <w:p w14:paraId="2A003473" w14:textId="77777777" w:rsidR="003E2BDA" w:rsidRDefault="003E2BDA" w:rsidP="00E97DFD">
            <w:pPr>
              <w:spacing w:before="40" w:after="0" w:line="240" w:lineRule="auto"/>
              <w:jc w:val="center"/>
              <w:rPr>
                <w:color w:val="595959"/>
                <w:sz w:val="18"/>
                <w:szCs w:val="18"/>
              </w:rPr>
            </w:pPr>
          </w:p>
        </w:tc>
        <w:tc>
          <w:tcPr>
            <w:tcW w:w="3024" w:type="dxa"/>
          </w:tcPr>
          <w:p w14:paraId="64E8F977" w14:textId="77777777" w:rsidR="003E2BDA" w:rsidRDefault="003E2BDA" w:rsidP="00E97DFD">
            <w:pPr>
              <w:spacing w:before="40" w:after="0" w:line="240" w:lineRule="auto"/>
              <w:jc w:val="center"/>
              <w:rPr>
                <w:color w:val="595959"/>
                <w:sz w:val="18"/>
                <w:szCs w:val="18"/>
              </w:rPr>
            </w:pPr>
          </w:p>
        </w:tc>
        <w:tc>
          <w:tcPr>
            <w:tcW w:w="3024" w:type="dxa"/>
          </w:tcPr>
          <w:p w14:paraId="58B73454" w14:textId="77777777" w:rsidR="003E2BDA" w:rsidRDefault="003E2BDA" w:rsidP="00E97DFD">
            <w:pPr>
              <w:spacing w:before="40" w:after="0" w:line="240" w:lineRule="auto"/>
              <w:jc w:val="center"/>
              <w:rPr>
                <w:color w:val="595959"/>
                <w:sz w:val="18"/>
                <w:szCs w:val="18"/>
              </w:rPr>
            </w:pPr>
          </w:p>
        </w:tc>
      </w:tr>
    </w:tbl>
    <w:p w14:paraId="705EEB47" w14:textId="77777777" w:rsidR="003E2BDA" w:rsidRPr="00557124" w:rsidRDefault="003E2BDA" w:rsidP="003E2BDA">
      <w:pPr>
        <w:rPr>
          <w:rFonts w:eastAsia="Times New Roman"/>
          <w:i/>
        </w:rPr>
      </w:pPr>
      <w:r>
        <w:rPr>
          <w:rFonts w:eastAsia="Times New Roman"/>
          <w:i/>
        </w:rPr>
        <w:t>Glava s podatki o garantu (banki) ali SWIFT ključ</w:t>
      </w:r>
    </w:p>
    <w:p w14:paraId="0474FBF5" w14:textId="77777777" w:rsidR="003E2BDA" w:rsidRPr="00557124" w:rsidRDefault="003E2BDA" w:rsidP="003E2BDA">
      <w:pPr>
        <w:rPr>
          <w:rFonts w:eastAsia="Times New Roman"/>
        </w:rPr>
      </w:pPr>
      <w:r>
        <w:rPr>
          <w:rFonts w:eastAsia="Times New Roman"/>
        </w:rPr>
        <w:t>Za: ________________ (za potrebe javnega naročila »Storitve izdelave projektne dokumentacije DPP, DGD in PZI«)</w:t>
      </w:r>
    </w:p>
    <w:p w14:paraId="16F28E8B" w14:textId="77777777" w:rsidR="003E2BDA" w:rsidRPr="00557124" w:rsidRDefault="003E2BDA" w:rsidP="003E2BDA">
      <w:pPr>
        <w:rPr>
          <w:rFonts w:eastAsia="Times New Roman"/>
        </w:rPr>
      </w:pPr>
      <w:r>
        <w:rPr>
          <w:rFonts w:eastAsia="Times New Roman"/>
        </w:rPr>
        <w:t xml:space="preserve">Datum: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izdaje)</w:t>
      </w:r>
    </w:p>
    <w:p w14:paraId="7253283C" w14:textId="77777777" w:rsidR="003E2BDA" w:rsidRPr="00557124" w:rsidRDefault="003E2BDA" w:rsidP="003E2BDA">
      <w:pPr>
        <w:rPr>
          <w:rFonts w:eastAsia="Times New Roman"/>
        </w:rPr>
      </w:pPr>
      <w:r>
        <w:rPr>
          <w:rFonts w:eastAsia="Times New Roman"/>
          <w:b/>
        </w:rPr>
        <w:t>VRSTA GARANCIJE:</w:t>
      </w:r>
      <w:r>
        <w:rPr>
          <w:rFonts w:eastAsia="Times New Roman"/>
        </w:rPr>
        <w:t xml:space="preserve"> Garancija za dobro izvedbo pogodbenih obveznosti</w:t>
      </w:r>
    </w:p>
    <w:p w14:paraId="7B3B7968" w14:textId="77777777" w:rsidR="003E2BDA" w:rsidRPr="00557124" w:rsidRDefault="003E2BDA" w:rsidP="003E2BDA">
      <w:pPr>
        <w:rPr>
          <w:rFonts w:eastAsia="Times New Roman"/>
        </w:rPr>
      </w:pPr>
      <w:r>
        <w:rPr>
          <w:rFonts w:eastAsia="Times New Roman"/>
          <w:b/>
        </w:rPr>
        <w:t xml:space="preserve">ŠTEVILKA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številka garancije)</w:t>
      </w:r>
    </w:p>
    <w:p w14:paraId="33AD9579" w14:textId="77777777" w:rsidR="003E2BDA" w:rsidRPr="00557124" w:rsidRDefault="003E2BDA" w:rsidP="003E2BDA">
      <w:pPr>
        <w:rPr>
          <w:rFonts w:eastAsia="Times New Roman"/>
        </w:rPr>
      </w:pPr>
      <w:r>
        <w:rPr>
          <w:rFonts w:eastAsia="Times New Roman"/>
          <w:b/>
        </w:rPr>
        <w:t>GARANT:</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banke v kraju izdaje)</w:t>
      </w:r>
    </w:p>
    <w:p w14:paraId="254C2531" w14:textId="77777777" w:rsidR="003E2BDA" w:rsidRPr="00557124" w:rsidRDefault="003E2BDA" w:rsidP="003E2BDA">
      <w:pPr>
        <w:rPr>
          <w:rFonts w:eastAsia="Times New Roman"/>
        </w:rPr>
      </w:pPr>
      <w:r>
        <w:rPr>
          <w:rFonts w:eastAsia="Times New Roman"/>
          <w:b/>
        </w:rPr>
        <w:t xml:space="preserve">NAROČNIK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naročnika garancije, tj. v postopku javnega naročanja izbranega ponudnika)</w:t>
      </w:r>
    </w:p>
    <w:p w14:paraId="753B814B" w14:textId="77777777" w:rsidR="003E2BDA" w:rsidRPr="00557124" w:rsidRDefault="003E2BDA" w:rsidP="003E2BDA">
      <w:pPr>
        <w:rPr>
          <w:rFonts w:eastAsia="Times New Roman"/>
          <w:b/>
        </w:rPr>
      </w:pPr>
      <w:r>
        <w:rPr>
          <w:rFonts w:eastAsia="Times New Roman"/>
          <w:b/>
        </w:rPr>
        <w:t>UPRAVIČENEC:</w:t>
      </w:r>
      <w:r>
        <w:rPr>
          <w:rFonts w:eastAsia="Times New Roman"/>
        </w:rPr>
        <w:t xml:space="preserve"> </w:t>
      </w:r>
      <w:r>
        <w:rPr>
          <w:rFonts w:eastAsia="Times New Roman"/>
          <w:b/>
        </w:rPr>
        <w:t>ZAVOD ZA KULTURO BLED, Cesta svobode 11, 4260 Bled</w:t>
      </w:r>
    </w:p>
    <w:p w14:paraId="06DC18CE" w14:textId="77777777" w:rsidR="003E2BDA" w:rsidRPr="00557124" w:rsidRDefault="003E2BDA" w:rsidP="003E2BDA">
      <w:pPr>
        <w:rPr>
          <w:rFonts w:eastAsia="Times New Roman"/>
        </w:rPr>
      </w:pPr>
      <w:r>
        <w:rPr>
          <w:rFonts w:eastAsia="Times New Roman"/>
          <w:b/>
        </w:rPr>
        <w:t xml:space="preserve">OSNOVNI POSEL: </w:t>
      </w:r>
      <w:r>
        <w:rPr>
          <w:rFonts w:eastAsia="Times New Roman"/>
        </w:rPr>
        <w:t xml:space="preserve">obveznost naročnika zavarovanja iz pogodbe št.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z dne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številko in datum pogodbe o izvedbi javnega naročila, sklenjene na podlagi postopka z oznako XXXXXX)</w:t>
      </w:r>
      <w:r>
        <w:rPr>
          <w:rFonts w:eastAsia="Times New Roman"/>
        </w:rPr>
        <w:t xml:space="preserve"> za</w:t>
      </w:r>
      <w:r>
        <w:rPr>
          <w:rFonts w:eastAsia="Times New Roman"/>
          <w:i/>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predmet javnega naročila)</w:t>
      </w:r>
    </w:p>
    <w:p w14:paraId="44B0425F" w14:textId="77777777" w:rsidR="003E2BDA" w:rsidRPr="00557124" w:rsidRDefault="003E2BDA" w:rsidP="003E2BDA">
      <w:pPr>
        <w:rPr>
          <w:rFonts w:eastAsia="Times New Roman"/>
        </w:rPr>
      </w:pPr>
      <w:r>
        <w:rPr>
          <w:rFonts w:eastAsia="Times New Roman"/>
          <w:b/>
        </w:rPr>
        <w:t xml:space="preserve">ZNESEK IN VALUTA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najvišji znesek s številko in besedo in valuto)</w:t>
      </w:r>
    </w:p>
    <w:p w14:paraId="38EEFE72" w14:textId="77777777" w:rsidR="003E2BDA" w:rsidRPr="00557124" w:rsidRDefault="003E2BDA" w:rsidP="003E2BDA">
      <w:pPr>
        <w:rPr>
          <w:rFonts w:eastAsia="Times New Roman"/>
        </w:rPr>
      </w:pPr>
      <w:r>
        <w:rPr>
          <w:rFonts w:eastAsia="Times New Roman"/>
          <w:b/>
        </w:rPr>
        <w:t xml:space="preserve">LISTINE, KI JIH JE POLEG IZJAVE TREBA PRILOŽITI ZAHTEVI ZA PLAČILO IN SE IZRECNO ZAHTEVAJO V SPODNJEM BESEDILU: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(nobena/navede se listina)</w:t>
      </w:r>
    </w:p>
    <w:p w14:paraId="43A41D47" w14:textId="77777777" w:rsidR="003E2BDA" w:rsidRPr="00557124" w:rsidRDefault="003E2BDA" w:rsidP="003E2BDA">
      <w:pPr>
        <w:rPr>
          <w:rFonts w:eastAsia="Times New Roman"/>
        </w:rPr>
      </w:pPr>
      <w:r>
        <w:rPr>
          <w:rFonts w:eastAsia="Times New Roman"/>
          <w:b/>
        </w:rPr>
        <w:t>JEZIK V ZAHTEVANIH LISTINAH:</w:t>
      </w:r>
      <w:r>
        <w:rPr>
          <w:rFonts w:eastAsia="Times New Roman"/>
        </w:rPr>
        <w:t xml:space="preserve"> slovenski</w:t>
      </w:r>
    </w:p>
    <w:p w14:paraId="0A03F9AC" w14:textId="77777777" w:rsidR="003E2BDA" w:rsidRPr="00557124" w:rsidRDefault="003E2BDA" w:rsidP="003E2BDA">
      <w:pPr>
        <w:rPr>
          <w:rFonts w:eastAsia="Times New Roman"/>
        </w:rPr>
      </w:pPr>
      <w:r>
        <w:rPr>
          <w:rFonts w:eastAsia="Times New Roman"/>
          <w:b/>
        </w:rPr>
        <w:lastRenderedPageBreak/>
        <w:t>OBLIKA PREDLOŽITVE:</w:t>
      </w:r>
      <w:r>
        <w:rPr>
          <w:rFonts w:eastAsia="Times New Roman"/>
        </w:rPr>
        <w:t xml:space="preserve"> v papirni obliki s priporočeno pošto ali katerokoli obliko hitre pošte ali v elektronski obliki po SWIFT sistemu na naslov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(navede se SWIFT naslova garanta)</w:t>
      </w:r>
    </w:p>
    <w:p w14:paraId="558DFCE5" w14:textId="77777777" w:rsidR="003E2BDA" w:rsidRPr="00557124" w:rsidRDefault="003E2BDA" w:rsidP="003E2BDA">
      <w:pPr>
        <w:rPr>
          <w:rFonts w:eastAsia="Times New Roman"/>
        </w:rPr>
      </w:pPr>
      <w:r>
        <w:rPr>
          <w:rFonts w:eastAsia="Times New Roman"/>
          <w:b/>
        </w:rPr>
        <w:t>KRAJ PREDLOŽITVE: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32BCCFC" w14:textId="77777777" w:rsidR="003E2BDA" w:rsidRPr="00557124" w:rsidRDefault="003E2BDA" w:rsidP="003E2BDA">
      <w:pPr>
        <w:rPr>
          <w:rFonts w:eastAsia="Times New Roman"/>
        </w:rPr>
      </w:pPr>
      <w:r>
        <w:rPr>
          <w:rFonts w:eastAsia="Times New Roman"/>
          <w:b/>
        </w:rPr>
        <w:t xml:space="preserve">DATUM VELJAVNOSTI: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zapadlosti garancije)</w:t>
      </w:r>
    </w:p>
    <w:p w14:paraId="0263B9B1" w14:textId="77777777" w:rsidR="003E2BDA" w:rsidRPr="00557124" w:rsidRDefault="003E2BDA" w:rsidP="003E2BDA">
      <w:pPr>
        <w:rPr>
          <w:rFonts w:eastAsia="Times New Roman"/>
          <w:i/>
        </w:rPr>
      </w:pPr>
      <w:r>
        <w:rPr>
          <w:rFonts w:eastAsia="Times New Roman"/>
          <w:b/>
        </w:rPr>
        <w:t>STRANKA, KI JE DOLŽNA PLAČATI STROŠKE: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naročnika garancije, tj. v postopku javnega naročanja izbranega ponudnika</w:t>
      </w:r>
    </w:p>
    <w:p w14:paraId="46D75C1F" w14:textId="77777777" w:rsidR="003E2BDA" w:rsidRPr="00557124" w:rsidRDefault="003E2BDA" w:rsidP="003E2BDA">
      <w:pPr>
        <w:rPr>
          <w:rFonts w:eastAsia="Times New Roman"/>
        </w:rPr>
      </w:pPr>
      <w:r>
        <w:rPr>
          <w:rFonts w:eastAsia="Times New Roma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EF5DA2B" w14:textId="77777777" w:rsidR="003E2BDA" w:rsidRPr="00557124" w:rsidRDefault="003E2BDA" w:rsidP="003E2BDA">
      <w:pPr>
        <w:rPr>
          <w:rFonts w:eastAsia="Times New Roman"/>
        </w:rPr>
      </w:pPr>
      <w:r>
        <w:rPr>
          <w:rFonts w:eastAsia="Times New Roman"/>
        </w:rPr>
        <w:t>Katerokoli zahtevo za plačilo po tej garanciji moramo prejeti na datum veljavnosti garancije ali pred njim v zgoraj navedenem kraju predložitve.</w:t>
      </w:r>
    </w:p>
    <w:p w14:paraId="48BF8A59" w14:textId="77777777" w:rsidR="003E2BDA" w:rsidRPr="00557124" w:rsidRDefault="003E2BDA" w:rsidP="003E2BDA">
      <w:pPr>
        <w:rPr>
          <w:rFonts w:eastAsia="Times New Roman"/>
        </w:rPr>
      </w:pPr>
      <w:r>
        <w:rPr>
          <w:rFonts w:eastAsia="Times New Roman"/>
        </w:rPr>
        <w:t>Morebitne spore v zvezi s to garancijo rešuje stvarno pristojno sodišče v Ljubljani po slovenskem pravu.</w:t>
      </w:r>
    </w:p>
    <w:p w14:paraId="772B534B" w14:textId="77777777" w:rsidR="003E2BDA" w:rsidRPr="00557124" w:rsidRDefault="003E2BDA" w:rsidP="003E2BDA">
      <w:pPr>
        <w:rPr>
          <w:rFonts w:eastAsia="Times New Roman"/>
        </w:rPr>
      </w:pPr>
      <w:r>
        <w:rPr>
          <w:rFonts w:eastAsia="Times New Roman"/>
        </w:rPr>
        <w:t>Za to garancijo veljajo Enotna Pravila za Garancije na Poziv (EPGP) revizija iz leta 2010, izdana pri MTZ pod št. 758.</w:t>
      </w:r>
    </w:p>
    <w:tbl>
      <w:tblPr>
        <w:tblW w:w="9072" w:type="dxa"/>
        <w:tblLook w:val="0600" w:firstRow="0" w:lastRow="0" w:firstColumn="0" w:lastColumn="0" w:noHBand="1" w:noVBand="1"/>
      </w:tblPr>
      <w:tblGrid>
        <w:gridCol w:w="4536"/>
        <w:gridCol w:w="4536"/>
      </w:tblGrid>
      <w:tr w:rsidR="003E2BDA" w14:paraId="7DF7C95E" w14:textId="77777777" w:rsidTr="00E97DFD">
        <w:trPr>
          <w:trHeight w:val="460"/>
        </w:trPr>
        <w:tc>
          <w:tcPr>
            <w:tcW w:w="4536" w:type="dxa"/>
            <w:tcBorders>
              <w:bottom w:val="single" w:sz="6" w:space="0" w:color="808080"/>
            </w:tcBorders>
          </w:tcPr>
          <w:p w14:paraId="542751B7" w14:textId="77777777" w:rsidR="003E2BDA" w:rsidRDefault="003E2BDA" w:rsidP="00E97DFD"/>
        </w:tc>
        <w:tc>
          <w:tcPr>
            <w:tcW w:w="4536" w:type="dxa"/>
            <w:tcBorders>
              <w:bottom w:val="single" w:sz="6" w:space="0" w:color="808080"/>
            </w:tcBorders>
          </w:tcPr>
          <w:p w14:paraId="0376C1DC" w14:textId="77777777" w:rsidR="003E2BDA" w:rsidRDefault="003E2BDA" w:rsidP="00E97DFD"/>
        </w:tc>
      </w:tr>
      <w:tr w:rsidR="003E2BDA" w14:paraId="7F88C818" w14:textId="77777777" w:rsidTr="00E97DFD">
        <w:tc>
          <w:tcPr>
            <w:tcW w:w="4536" w:type="dxa"/>
          </w:tcPr>
          <w:p w14:paraId="25F5210C" w14:textId="77777777" w:rsidR="003E2BDA" w:rsidRDefault="003E2BDA" w:rsidP="00E97DFD">
            <w:pPr>
              <w:spacing w:before="40" w:after="0" w:line="240" w:lineRule="auto"/>
              <w:jc w:val="center"/>
            </w:pPr>
            <w:r>
              <w:rPr>
                <w:color w:val="595959"/>
                <w:sz w:val="18"/>
                <w:szCs w:val="18"/>
              </w:rPr>
              <w:t>garant</w:t>
            </w:r>
          </w:p>
        </w:tc>
        <w:tc>
          <w:tcPr>
            <w:tcW w:w="4536" w:type="dxa"/>
          </w:tcPr>
          <w:p w14:paraId="4801939D" w14:textId="77777777" w:rsidR="003E2BDA" w:rsidRDefault="003E2BDA" w:rsidP="00E97DFD">
            <w:pPr>
              <w:spacing w:before="40" w:after="0" w:line="240" w:lineRule="auto"/>
              <w:jc w:val="center"/>
            </w:pPr>
            <w:r>
              <w:rPr>
                <w:color w:val="595959"/>
                <w:sz w:val="18"/>
                <w:szCs w:val="18"/>
              </w:rPr>
              <w:t>(žig in podpis)</w:t>
            </w:r>
          </w:p>
        </w:tc>
      </w:tr>
    </w:tbl>
    <w:p w14:paraId="3D714DA9" w14:textId="77777777" w:rsidR="003E2BDA" w:rsidRPr="00557124" w:rsidRDefault="003E2BDA" w:rsidP="003E2BDA">
      <w:pPr>
        <w:jc w:val="left"/>
        <w:rPr>
          <w:rFonts w:eastAsia="Times New Roman"/>
        </w:rPr>
      </w:pPr>
      <w:r>
        <w:rPr>
          <w:rFonts w:eastAsia="Times New Roman"/>
        </w:rPr>
        <w:br w:type="page"/>
      </w:r>
    </w:p>
    <w:p w14:paraId="3EBD197F" w14:textId="77777777" w:rsidR="003E2BDA" w:rsidRDefault="003E2BDA" w:rsidP="003E2BDA">
      <w:pPr>
        <w:pStyle w:val="Obrazecoznaka"/>
      </w:pPr>
      <w:r>
        <w:lastRenderedPageBreak/>
        <w:t>Priloga 8</w:t>
      </w:r>
    </w:p>
    <w:p w14:paraId="7787F373" w14:textId="77777777" w:rsidR="003E2BDA" w:rsidRDefault="003E2BDA" w:rsidP="003E2BDA">
      <w:pPr>
        <w:pStyle w:val="Obrazecnaslov"/>
      </w:pPr>
      <w:r>
        <w:t>FINANČNO ZAVAROVANJE ZA ODPRAVO NAPAK V GARANCIJSKEM ROKU</w:t>
      </w:r>
    </w:p>
    <w:p w14:paraId="35938C92" w14:textId="77777777" w:rsidR="003E2BDA" w:rsidRPr="00557124" w:rsidRDefault="003E2BDA" w:rsidP="003E2BDA">
      <w:r>
        <w:t>V zvezi z javnim naročilom »Storitve izdelave projektne dokumentacije DPP, DGD in PZI« objavljenem na portalu javnih naročil dne_________, št. objave ______________/2026,</w:t>
      </w:r>
    </w:p>
    <w:p w14:paraId="78849860" w14:textId="77777777" w:rsidR="003E2BDA" w:rsidRPr="00557124" w:rsidRDefault="003E2BDA" w:rsidP="003E2BDA">
      <w:r>
        <w:t>se zavezujemo, da bomo najkasneje 15 (petnajst) dni pred iztekom veljavnosti finančnega zavarovanja za dobro izvedbo pogodbenih obveznosti za »Storitve izdelave projektne dokumentacije DPP, DGD in PZI« naročniku izročili nepreklicno bančno garancijo ali kavcijsko zavarovanje za odpravo napak v garancijskem roku, v višini 5 % od pogodbene vrednosti predmeta naročila z DDV z veljavnostjo najmanj dve (2) leti od dneva primopredaje gradbenih del, do vključno trideseti dan po preteku garancijskega roka po spodaj navedenem vzorcu, v skladu s pogoji, ki so natančneje opredeljeni v razpisni dokumentaciji in vzorcu pogodbe.</w:t>
      </w:r>
    </w:p>
    <w:tbl>
      <w:tblPr>
        <w:tblW w:w="9072" w:type="dxa"/>
        <w:tblLook w:val="0600" w:firstRow="0" w:lastRow="0" w:firstColumn="0" w:lastColumn="0" w:noHBand="1" w:noVBand="1"/>
      </w:tblPr>
      <w:tblGrid>
        <w:gridCol w:w="3024"/>
        <w:gridCol w:w="3024"/>
        <w:gridCol w:w="3024"/>
      </w:tblGrid>
      <w:tr w:rsidR="003E2BDA" w14:paraId="2305AAB4" w14:textId="77777777" w:rsidTr="00E97DFD">
        <w:trPr>
          <w:trHeight w:val="460"/>
        </w:trPr>
        <w:tc>
          <w:tcPr>
            <w:tcW w:w="3024" w:type="dxa"/>
            <w:tcBorders>
              <w:bottom w:val="single" w:sz="6" w:space="0" w:color="808080"/>
            </w:tcBorders>
          </w:tcPr>
          <w:p w14:paraId="11D684D4" w14:textId="77777777" w:rsidR="003E2BDA" w:rsidRDefault="003E2BDA" w:rsidP="00E97DFD"/>
        </w:tc>
        <w:tc>
          <w:tcPr>
            <w:tcW w:w="3024" w:type="dxa"/>
            <w:tcBorders>
              <w:bottom w:val="single" w:sz="6" w:space="0" w:color="808080"/>
            </w:tcBorders>
          </w:tcPr>
          <w:p w14:paraId="6DB2667F" w14:textId="77777777" w:rsidR="003E2BDA" w:rsidRDefault="003E2BDA" w:rsidP="00E97DFD"/>
        </w:tc>
        <w:tc>
          <w:tcPr>
            <w:tcW w:w="3024" w:type="dxa"/>
            <w:tcBorders>
              <w:bottom w:val="single" w:sz="6" w:space="0" w:color="808080"/>
            </w:tcBorders>
          </w:tcPr>
          <w:p w14:paraId="7012F9CA" w14:textId="77777777" w:rsidR="003E2BDA" w:rsidRDefault="003E2BDA" w:rsidP="00E97DFD"/>
        </w:tc>
      </w:tr>
      <w:tr w:rsidR="003E2BDA" w14:paraId="39EDF323" w14:textId="77777777" w:rsidTr="00E97DFD">
        <w:tc>
          <w:tcPr>
            <w:tcW w:w="3024" w:type="dxa"/>
          </w:tcPr>
          <w:p w14:paraId="2B7279A8" w14:textId="77777777" w:rsidR="003E2BDA" w:rsidRDefault="003E2BDA" w:rsidP="00E97DFD">
            <w:pPr>
              <w:spacing w:before="40" w:after="0" w:line="240" w:lineRule="auto"/>
              <w:jc w:val="center"/>
            </w:pPr>
            <w:r>
              <w:rPr>
                <w:color w:val="595959"/>
                <w:sz w:val="18"/>
                <w:szCs w:val="18"/>
              </w:rPr>
              <w:t>Žig</w:t>
            </w:r>
          </w:p>
        </w:tc>
        <w:tc>
          <w:tcPr>
            <w:tcW w:w="3024" w:type="dxa"/>
          </w:tcPr>
          <w:p w14:paraId="61B1F9B2"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03C50F70" w14:textId="77777777" w:rsidR="003E2BDA" w:rsidRDefault="003E2BDA" w:rsidP="00E97DFD">
            <w:pPr>
              <w:spacing w:before="40" w:after="0" w:line="240" w:lineRule="auto"/>
              <w:jc w:val="center"/>
            </w:pPr>
            <w:r>
              <w:rPr>
                <w:color w:val="595959"/>
                <w:sz w:val="18"/>
                <w:szCs w:val="18"/>
              </w:rPr>
              <w:t>(kraj in datum)</w:t>
            </w:r>
          </w:p>
        </w:tc>
      </w:tr>
      <w:tr w:rsidR="003E2BDA" w14:paraId="6117EC03" w14:textId="77777777" w:rsidTr="00E97DFD">
        <w:tc>
          <w:tcPr>
            <w:tcW w:w="3024" w:type="dxa"/>
          </w:tcPr>
          <w:p w14:paraId="78954912" w14:textId="77777777" w:rsidR="003E2BDA" w:rsidRDefault="003E2BDA" w:rsidP="00E97DFD">
            <w:pPr>
              <w:spacing w:before="40" w:after="0" w:line="240" w:lineRule="auto"/>
              <w:jc w:val="center"/>
              <w:rPr>
                <w:color w:val="595959"/>
                <w:sz w:val="18"/>
                <w:szCs w:val="18"/>
              </w:rPr>
            </w:pPr>
          </w:p>
          <w:p w14:paraId="1221430F" w14:textId="77777777" w:rsidR="003E2BDA" w:rsidRDefault="003E2BDA" w:rsidP="00E97DFD">
            <w:pPr>
              <w:spacing w:before="40" w:after="0" w:line="240" w:lineRule="auto"/>
              <w:jc w:val="center"/>
              <w:rPr>
                <w:color w:val="595959"/>
                <w:sz w:val="18"/>
                <w:szCs w:val="18"/>
              </w:rPr>
            </w:pPr>
          </w:p>
          <w:p w14:paraId="21165252" w14:textId="77777777" w:rsidR="003E2BDA" w:rsidRDefault="003E2BDA" w:rsidP="00E97DFD">
            <w:pPr>
              <w:spacing w:before="40" w:after="0" w:line="240" w:lineRule="auto"/>
              <w:jc w:val="center"/>
              <w:rPr>
                <w:color w:val="595959"/>
                <w:sz w:val="18"/>
                <w:szCs w:val="18"/>
              </w:rPr>
            </w:pPr>
          </w:p>
        </w:tc>
        <w:tc>
          <w:tcPr>
            <w:tcW w:w="3024" w:type="dxa"/>
          </w:tcPr>
          <w:p w14:paraId="7060CC48" w14:textId="77777777" w:rsidR="003E2BDA" w:rsidRDefault="003E2BDA" w:rsidP="00E97DFD">
            <w:pPr>
              <w:spacing w:before="40" w:after="0" w:line="240" w:lineRule="auto"/>
              <w:jc w:val="center"/>
              <w:rPr>
                <w:color w:val="595959"/>
                <w:sz w:val="18"/>
                <w:szCs w:val="18"/>
              </w:rPr>
            </w:pPr>
          </w:p>
        </w:tc>
        <w:tc>
          <w:tcPr>
            <w:tcW w:w="3024" w:type="dxa"/>
          </w:tcPr>
          <w:p w14:paraId="4C89E4B6" w14:textId="77777777" w:rsidR="003E2BDA" w:rsidRDefault="003E2BDA" w:rsidP="00E97DFD">
            <w:pPr>
              <w:spacing w:before="40" w:after="0" w:line="240" w:lineRule="auto"/>
              <w:jc w:val="center"/>
              <w:rPr>
                <w:color w:val="595959"/>
                <w:sz w:val="18"/>
                <w:szCs w:val="18"/>
              </w:rPr>
            </w:pPr>
          </w:p>
        </w:tc>
      </w:tr>
    </w:tbl>
    <w:p w14:paraId="6DC61D62" w14:textId="77777777" w:rsidR="003E2BDA" w:rsidRPr="00557124" w:rsidRDefault="003E2BDA" w:rsidP="003E2BDA">
      <w:pPr>
        <w:rPr>
          <w:rFonts w:eastAsia="Times New Roman"/>
          <w:i/>
        </w:rPr>
      </w:pPr>
      <w:r>
        <w:rPr>
          <w:rFonts w:eastAsia="Times New Roman"/>
          <w:i/>
        </w:rPr>
        <w:t>Glava s podatki o garantu (banki) ali SWIFT ključ</w:t>
      </w:r>
    </w:p>
    <w:p w14:paraId="646220D3" w14:textId="77777777" w:rsidR="003E2BDA" w:rsidRPr="00557124" w:rsidRDefault="003E2BDA" w:rsidP="003E2BDA">
      <w:pPr>
        <w:rPr>
          <w:rFonts w:eastAsia="Times New Roman"/>
        </w:rPr>
      </w:pPr>
      <w:r>
        <w:rPr>
          <w:rFonts w:eastAsia="Times New Roman"/>
        </w:rPr>
        <w:t>Za: ________________ (za potrebe javnega naročila »Storitve izdelave projektne dokumentacije DPP, DGD in PZI«)</w:t>
      </w:r>
    </w:p>
    <w:p w14:paraId="239231F8" w14:textId="77777777" w:rsidR="003E2BDA" w:rsidRPr="00557124" w:rsidRDefault="003E2BDA" w:rsidP="003E2BDA">
      <w:pPr>
        <w:rPr>
          <w:rFonts w:eastAsia="Times New Roman"/>
        </w:rPr>
      </w:pPr>
      <w:r>
        <w:rPr>
          <w:rFonts w:eastAsia="Times New Roman"/>
        </w:rPr>
        <w:t xml:space="preserve">Datum: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izdaje)</w:t>
      </w:r>
    </w:p>
    <w:p w14:paraId="3A93BF7A" w14:textId="77777777" w:rsidR="003E2BDA" w:rsidRPr="00557124" w:rsidRDefault="003E2BDA" w:rsidP="003E2BDA">
      <w:pPr>
        <w:rPr>
          <w:rFonts w:eastAsia="Times New Roman"/>
        </w:rPr>
      </w:pPr>
      <w:r>
        <w:rPr>
          <w:rFonts w:eastAsia="Times New Roman"/>
          <w:b/>
        </w:rPr>
        <w:t>VRSTA GARANCIJE:</w:t>
      </w:r>
      <w:r>
        <w:rPr>
          <w:rFonts w:eastAsia="Times New Roman"/>
        </w:rPr>
        <w:t xml:space="preserve"> Garancija za odpravo napak v garancijskem roku</w:t>
      </w:r>
    </w:p>
    <w:p w14:paraId="512570A1" w14:textId="77777777" w:rsidR="003E2BDA" w:rsidRPr="00557124" w:rsidRDefault="003E2BDA" w:rsidP="003E2BDA">
      <w:pPr>
        <w:rPr>
          <w:rFonts w:eastAsia="Times New Roman"/>
        </w:rPr>
      </w:pPr>
      <w:r>
        <w:rPr>
          <w:rFonts w:eastAsia="Times New Roman"/>
          <w:b/>
        </w:rPr>
        <w:t xml:space="preserve">ŠTEVILKA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številka garancije)</w:t>
      </w:r>
    </w:p>
    <w:p w14:paraId="245EAB01" w14:textId="77777777" w:rsidR="003E2BDA" w:rsidRPr="00557124" w:rsidRDefault="003E2BDA" w:rsidP="003E2BDA">
      <w:pPr>
        <w:rPr>
          <w:rFonts w:eastAsia="Times New Roman"/>
        </w:rPr>
      </w:pPr>
      <w:r>
        <w:rPr>
          <w:rFonts w:eastAsia="Times New Roman"/>
          <w:b/>
        </w:rPr>
        <w:t>GARANT:</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banke v kraju izdaje)</w:t>
      </w:r>
    </w:p>
    <w:p w14:paraId="5ED30906" w14:textId="77777777" w:rsidR="003E2BDA" w:rsidRPr="00557124" w:rsidRDefault="003E2BDA" w:rsidP="003E2BDA">
      <w:pPr>
        <w:rPr>
          <w:rFonts w:eastAsia="Times New Roman"/>
        </w:rPr>
      </w:pPr>
      <w:r>
        <w:rPr>
          <w:rFonts w:eastAsia="Times New Roman"/>
          <w:b/>
        </w:rPr>
        <w:t xml:space="preserve">NAROČNIK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naročnika garancije, tj. v postopku javnega naročanja izbranega ponudnika)</w:t>
      </w:r>
    </w:p>
    <w:p w14:paraId="610E05D7" w14:textId="77777777" w:rsidR="003E2BDA" w:rsidRPr="00557124" w:rsidRDefault="003E2BDA" w:rsidP="003E2BDA">
      <w:pPr>
        <w:rPr>
          <w:rFonts w:eastAsia="Times New Roman"/>
        </w:rPr>
      </w:pPr>
      <w:r>
        <w:rPr>
          <w:rFonts w:eastAsia="Times New Roman"/>
          <w:b/>
        </w:rPr>
        <w:t>UPRAVIČENEC:</w:t>
      </w:r>
      <w:r>
        <w:rPr>
          <w:rFonts w:eastAsia="Times New Roman"/>
        </w:rPr>
        <w:t xml:space="preserve"> </w:t>
      </w:r>
      <w:r>
        <w:rPr>
          <w:rFonts w:eastAsia="Times New Roman"/>
          <w:b/>
        </w:rPr>
        <w:t>ZAVOD ZA KULTURO BLED, Cesta svobode 11, 4260 Bled</w:t>
      </w:r>
    </w:p>
    <w:p w14:paraId="72030110" w14:textId="77777777" w:rsidR="003E2BDA" w:rsidRPr="00557124" w:rsidRDefault="003E2BDA" w:rsidP="003E2BDA">
      <w:pPr>
        <w:rPr>
          <w:rFonts w:eastAsia="Times New Roman"/>
        </w:rPr>
      </w:pPr>
      <w:r>
        <w:rPr>
          <w:rFonts w:eastAsia="Times New Roman"/>
          <w:b/>
        </w:rPr>
        <w:t xml:space="preserve">OSNOVNI POSEL: </w:t>
      </w:r>
      <w:r>
        <w:rPr>
          <w:rFonts w:eastAsia="Times New Roman"/>
        </w:rPr>
        <w:t xml:space="preserve">obveznost naročnika zavarovanja iz pogodbe št.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z dne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številko in datum pogodbe o izvedbi javnega naročila, sklenjene na podlagi postopka z oznako XXXXXX)</w:t>
      </w:r>
      <w:r>
        <w:rPr>
          <w:rFonts w:eastAsia="Times New Roman"/>
        </w:rPr>
        <w:t xml:space="preserve"> za</w:t>
      </w:r>
      <w:r>
        <w:rPr>
          <w:rFonts w:eastAsia="Times New Roman"/>
          <w:i/>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predmet javnega naročila)</w:t>
      </w:r>
    </w:p>
    <w:p w14:paraId="784CBB98" w14:textId="77777777" w:rsidR="003E2BDA" w:rsidRPr="00557124" w:rsidRDefault="003E2BDA" w:rsidP="003E2BDA">
      <w:pPr>
        <w:rPr>
          <w:rFonts w:eastAsia="Times New Roman"/>
        </w:rPr>
      </w:pPr>
      <w:r>
        <w:rPr>
          <w:rFonts w:eastAsia="Times New Roman"/>
          <w:b/>
        </w:rPr>
        <w:t xml:space="preserve">ZNESEK IN VALUTA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najvišji znesek s številko in besedo in valuto)</w:t>
      </w:r>
    </w:p>
    <w:p w14:paraId="32C5AEEE" w14:textId="77777777" w:rsidR="003E2BDA" w:rsidRPr="00557124" w:rsidRDefault="003E2BDA" w:rsidP="003E2BDA">
      <w:pPr>
        <w:rPr>
          <w:rFonts w:eastAsia="Times New Roman"/>
        </w:rPr>
      </w:pPr>
      <w:r>
        <w:rPr>
          <w:rFonts w:eastAsia="Times New Roman"/>
          <w:b/>
        </w:rPr>
        <w:t xml:space="preserve">LISTINE, KI JIH JE POLEG IZJAVE TREBA PRILOŽITI ZAHTEVI ZA PLAČILO IN SE IZRECNO ZAHTEVAJO V SPODNJEM BESEDILU: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(nobena/navede se listina)</w:t>
      </w:r>
    </w:p>
    <w:p w14:paraId="64D4ABE9" w14:textId="77777777" w:rsidR="003E2BDA" w:rsidRPr="00557124" w:rsidRDefault="003E2BDA" w:rsidP="003E2BDA">
      <w:pPr>
        <w:rPr>
          <w:rFonts w:eastAsia="Times New Roman"/>
        </w:rPr>
      </w:pPr>
      <w:r>
        <w:rPr>
          <w:rFonts w:eastAsia="Times New Roman"/>
          <w:b/>
        </w:rPr>
        <w:t>JEZIK V ZAHTEVANIH LISTINAH:</w:t>
      </w:r>
      <w:r>
        <w:rPr>
          <w:rFonts w:eastAsia="Times New Roman"/>
        </w:rPr>
        <w:t xml:space="preserve"> slovenski</w:t>
      </w:r>
    </w:p>
    <w:p w14:paraId="4DD40679" w14:textId="77777777" w:rsidR="003E2BDA" w:rsidRPr="00557124" w:rsidRDefault="003E2BDA" w:rsidP="003E2BDA">
      <w:pPr>
        <w:rPr>
          <w:rFonts w:eastAsia="Times New Roman"/>
        </w:rPr>
      </w:pPr>
      <w:r>
        <w:rPr>
          <w:rFonts w:eastAsia="Times New Roman"/>
          <w:b/>
        </w:rPr>
        <w:lastRenderedPageBreak/>
        <w:t>OBLIKA PREDLOŽITVE:</w:t>
      </w:r>
      <w:r>
        <w:rPr>
          <w:rFonts w:eastAsia="Times New Roman"/>
        </w:rPr>
        <w:t xml:space="preserve"> v papirni obliki s priporočeno pošto ali katerokoli obliko hitre pošte ali v elektronski obliki po SWIFT sistemu na naslov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(navede se SWIFT naslova garanta)</w:t>
      </w:r>
    </w:p>
    <w:p w14:paraId="5A094153" w14:textId="77777777" w:rsidR="003E2BDA" w:rsidRPr="00557124" w:rsidRDefault="003E2BDA" w:rsidP="003E2BDA">
      <w:pPr>
        <w:rPr>
          <w:rFonts w:eastAsia="Times New Roman"/>
        </w:rPr>
      </w:pPr>
      <w:r>
        <w:rPr>
          <w:rFonts w:eastAsia="Times New Roman"/>
          <w:b/>
        </w:rPr>
        <w:t>KRAJ PREDLOŽITVE: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01BE02D" w14:textId="77777777" w:rsidR="003E2BDA" w:rsidRPr="00557124" w:rsidRDefault="003E2BDA" w:rsidP="003E2BDA">
      <w:pPr>
        <w:rPr>
          <w:rFonts w:eastAsia="Times New Roman"/>
        </w:rPr>
      </w:pPr>
      <w:r>
        <w:rPr>
          <w:rFonts w:eastAsia="Times New Roman"/>
          <w:b/>
        </w:rPr>
        <w:t xml:space="preserve">DATUM VELJAVNOSTI: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zapadlosti garancije)</w:t>
      </w:r>
    </w:p>
    <w:p w14:paraId="3873DBB7" w14:textId="77777777" w:rsidR="003E2BDA" w:rsidRPr="00557124" w:rsidRDefault="003E2BDA" w:rsidP="003E2BDA">
      <w:pPr>
        <w:rPr>
          <w:rFonts w:eastAsia="Times New Roman"/>
          <w:i/>
        </w:rPr>
      </w:pPr>
      <w:r>
        <w:rPr>
          <w:rFonts w:eastAsia="Times New Roman"/>
          <w:b/>
        </w:rPr>
        <w:t>STRANKA, KI JE DOLŽNA PLAČATI STROŠKE: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naročnika garancije, tj. v postopku javnega naročanja izbranega ponudnika</w:t>
      </w:r>
    </w:p>
    <w:p w14:paraId="4FC0CC41" w14:textId="77777777" w:rsidR="003E2BDA" w:rsidRPr="00557124" w:rsidRDefault="003E2BDA" w:rsidP="003E2BDA">
      <w:pPr>
        <w:rPr>
          <w:rFonts w:eastAsia="Times New Roman"/>
        </w:rPr>
      </w:pPr>
      <w:r>
        <w:rPr>
          <w:rFonts w:eastAsia="Times New Roma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268AC1C" w14:textId="77777777" w:rsidR="003E2BDA" w:rsidRPr="00557124" w:rsidRDefault="003E2BDA" w:rsidP="003E2BDA">
      <w:pPr>
        <w:rPr>
          <w:rFonts w:eastAsia="Times New Roman"/>
        </w:rPr>
      </w:pPr>
      <w:r>
        <w:rPr>
          <w:rFonts w:eastAsia="Times New Roman"/>
        </w:rPr>
        <w:t>Katerokoli zahtevo za plačilo po tej garanciji moramo prejeti na datum veljavnosti garancije ali pred njim v zgoraj navedenem kraju predložitve.</w:t>
      </w:r>
    </w:p>
    <w:p w14:paraId="749F877C" w14:textId="77777777" w:rsidR="003E2BDA" w:rsidRPr="00557124" w:rsidRDefault="003E2BDA" w:rsidP="003E2BDA">
      <w:pPr>
        <w:rPr>
          <w:rFonts w:eastAsia="Times New Roman"/>
        </w:rPr>
      </w:pPr>
      <w:r>
        <w:rPr>
          <w:rFonts w:eastAsia="Times New Roman"/>
        </w:rPr>
        <w:t>Morebitne spore v zvezi s to garancijo rešuje stvarno pristojno sodišče v Ljubljani po slovenskem pravu.</w:t>
      </w:r>
    </w:p>
    <w:p w14:paraId="271D8DAB" w14:textId="77777777" w:rsidR="003E2BDA" w:rsidRPr="00557124" w:rsidRDefault="003E2BDA" w:rsidP="003E2BDA">
      <w:pPr>
        <w:rPr>
          <w:rFonts w:eastAsia="Times New Roman"/>
        </w:rPr>
      </w:pPr>
      <w:r>
        <w:rPr>
          <w:rFonts w:eastAsia="Times New Roman"/>
        </w:rPr>
        <w:t>Za to garancijo veljajo Enotna Pravila za Garancije na Poziv (EPGP) revizija iz leta 2010, izdana pri MTZ pod št. 758.</w:t>
      </w:r>
    </w:p>
    <w:tbl>
      <w:tblPr>
        <w:tblW w:w="9072" w:type="dxa"/>
        <w:tblLook w:val="0600" w:firstRow="0" w:lastRow="0" w:firstColumn="0" w:lastColumn="0" w:noHBand="1" w:noVBand="1"/>
      </w:tblPr>
      <w:tblGrid>
        <w:gridCol w:w="4536"/>
        <w:gridCol w:w="4536"/>
      </w:tblGrid>
      <w:tr w:rsidR="003E2BDA" w14:paraId="100C1475" w14:textId="77777777" w:rsidTr="00E97DFD">
        <w:trPr>
          <w:trHeight w:val="460"/>
        </w:trPr>
        <w:tc>
          <w:tcPr>
            <w:tcW w:w="4536" w:type="dxa"/>
            <w:tcBorders>
              <w:bottom w:val="single" w:sz="6" w:space="0" w:color="808080"/>
            </w:tcBorders>
          </w:tcPr>
          <w:p w14:paraId="33D0A912" w14:textId="77777777" w:rsidR="003E2BDA" w:rsidRDefault="003E2BDA" w:rsidP="00E97DFD"/>
        </w:tc>
        <w:tc>
          <w:tcPr>
            <w:tcW w:w="4536" w:type="dxa"/>
            <w:tcBorders>
              <w:bottom w:val="single" w:sz="6" w:space="0" w:color="808080"/>
            </w:tcBorders>
          </w:tcPr>
          <w:p w14:paraId="66F2EA1C" w14:textId="77777777" w:rsidR="003E2BDA" w:rsidRDefault="003E2BDA" w:rsidP="00E97DFD"/>
        </w:tc>
      </w:tr>
      <w:tr w:rsidR="003E2BDA" w14:paraId="5D77CB18" w14:textId="77777777" w:rsidTr="00E97DFD">
        <w:tc>
          <w:tcPr>
            <w:tcW w:w="4536" w:type="dxa"/>
          </w:tcPr>
          <w:p w14:paraId="3A798FA4" w14:textId="77777777" w:rsidR="003E2BDA" w:rsidRDefault="003E2BDA" w:rsidP="00E97DFD">
            <w:pPr>
              <w:spacing w:before="40" w:after="0" w:line="240" w:lineRule="auto"/>
              <w:jc w:val="center"/>
            </w:pPr>
            <w:r>
              <w:rPr>
                <w:color w:val="595959"/>
                <w:sz w:val="18"/>
                <w:szCs w:val="18"/>
              </w:rPr>
              <w:t>garant</w:t>
            </w:r>
          </w:p>
        </w:tc>
        <w:tc>
          <w:tcPr>
            <w:tcW w:w="4536" w:type="dxa"/>
          </w:tcPr>
          <w:p w14:paraId="648856D3" w14:textId="77777777" w:rsidR="003E2BDA" w:rsidRDefault="003E2BDA" w:rsidP="00E97DFD">
            <w:pPr>
              <w:spacing w:before="40" w:after="0" w:line="240" w:lineRule="auto"/>
              <w:jc w:val="center"/>
            </w:pPr>
            <w:r>
              <w:rPr>
                <w:color w:val="595959"/>
                <w:sz w:val="18"/>
                <w:szCs w:val="18"/>
              </w:rPr>
              <w:t>(žig in podpis)</w:t>
            </w:r>
          </w:p>
        </w:tc>
      </w:tr>
    </w:tbl>
    <w:p w14:paraId="57B74DE1" w14:textId="77777777" w:rsidR="003E2BDA" w:rsidRPr="00557124" w:rsidRDefault="003E2BDA" w:rsidP="003E2BDA">
      <w:pPr>
        <w:jc w:val="left"/>
        <w:rPr>
          <w:rFonts w:eastAsia="Times New Roman"/>
        </w:rPr>
      </w:pPr>
      <w:r>
        <w:rPr>
          <w:b/>
        </w:rPr>
        <w:br w:type="page"/>
      </w:r>
    </w:p>
    <w:p w14:paraId="2E339BBD" w14:textId="77777777" w:rsidR="003E2BDA" w:rsidRDefault="003E2BDA" w:rsidP="003E2BDA">
      <w:pPr>
        <w:pStyle w:val="Obrazecoznaka"/>
      </w:pPr>
      <w:r>
        <w:lastRenderedPageBreak/>
        <w:t>Priloga 9</w:t>
      </w:r>
    </w:p>
    <w:p w14:paraId="0CEA63D3" w14:textId="77777777" w:rsidR="003E2BDA" w:rsidRDefault="003E2BDA" w:rsidP="003E2BDA">
      <w:pPr>
        <w:pStyle w:val="Obrazecnaslov"/>
      </w:pPr>
      <w:r>
        <w:t>VZOREC POGODBE</w:t>
      </w:r>
    </w:p>
    <w:p w14:paraId="1704580B" w14:textId="77777777" w:rsidR="003E2BDA" w:rsidRPr="00557124" w:rsidRDefault="003E2BDA" w:rsidP="003E2BDA">
      <w:pPr>
        <w:contextualSpacing/>
        <w:rPr>
          <w:rFonts w:eastAsia="Times New Roman"/>
          <w:b/>
        </w:rPr>
      </w:pPr>
      <w:r>
        <w:rPr>
          <w:rFonts w:eastAsia="Times New Roman"/>
          <w:b/>
        </w:rPr>
        <w:t>ZAVOD ZA KULTURO BLED, Cesta svobode 11, 4260 Bled</w:t>
      </w:r>
    </w:p>
    <w:p w14:paraId="1CB24EED" w14:textId="77777777" w:rsidR="003E2BDA" w:rsidRPr="00557124" w:rsidRDefault="003E2BDA" w:rsidP="003E2BDA">
      <w:pPr>
        <w:contextualSpacing/>
        <w:rPr>
          <w:rFonts w:eastAsia="Times New Roman"/>
        </w:rPr>
      </w:pPr>
      <w:r>
        <w:rPr>
          <w:rFonts w:eastAsia="Times New Roman"/>
          <w:b/>
        </w:rPr>
        <w:t xml:space="preserve">ki ga zastopa direktorica Lea Ferjan, </w:t>
      </w:r>
    </w:p>
    <w:p w14:paraId="7F8AA506" w14:textId="77777777" w:rsidR="003E2BDA" w:rsidRPr="00557124" w:rsidRDefault="003E2BDA" w:rsidP="003E2BDA">
      <w:pPr>
        <w:contextualSpacing/>
        <w:jc w:val="left"/>
        <w:rPr>
          <w:rFonts w:eastAsia="Times New Roman"/>
        </w:rPr>
      </w:pPr>
      <w:r>
        <w:rPr>
          <w:rFonts w:eastAsia="Times New Roman"/>
        </w:rPr>
        <w:t>matična številka: 2062348000</w:t>
      </w:r>
    </w:p>
    <w:p w14:paraId="04E9C999" w14:textId="77777777" w:rsidR="003E2BDA" w:rsidRPr="00557124" w:rsidRDefault="003E2BDA" w:rsidP="003E2BDA">
      <w:pPr>
        <w:contextualSpacing/>
        <w:jc w:val="left"/>
        <w:rPr>
          <w:rFonts w:eastAsia="Times New Roman"/>
        </w:rPr>
      </w:pPr>
      <w:r>
        <w:rPr>
          <w:rFonts w:eastAsia="Times New Roman"/>
        </w:rPr>
        <w:t>davčna številka:  ID za DDV SI 41694473</w:t>
      </w:r>
    </w:p>
    <w:p w14:paraId="17E7B426" w14:textId="77777777" w:rsidR="003E2BDA" w:rsidRPr="00557124" w:rsidRDefault="003E2BDA" w:rsidP="003E2BDA">
      <w:pPr>
        <w:contextualSpacing/>
        <w:jc w:val="left"/>
        <w:rPr>
          <w:rFonts w:eastAsia="Times New Roman"/>
        </w:rPr>
      </w:pPr>
      <w:r>
        <w:rPr>
          <w:rFonts w:eastAsia="Times New Roman"/>
        </w:rPr>
        <w:t xml:space="preserve">(v nadaljevanju: </w:t>
      </w:r>
      <w:r>
        <w:rPr>
          <w:rFonts w:eastAsia="Times New Roman"/>
          <w:b/>
        </w:rPr>
        <w:t>Naročnik</w:t>
      </w:r>
      <w:r>
        <w:rPr>
          <w:rFonts w:eastAsia="Times New Roman"/>
        </w:rPr>
        <w:t>)</w:t>
      </w:r>
    </w:p>
    <w:p w14:paraId="2EF6C6CF" w14:textId="77777777" w:rsidR="003E2BDA" w:rsidRPr="00557124" w:rsidRDefault="003E2BDA" w:rsidP="003E2BDA">
      <w:pPr>
        <w:contextualSpacing/>
        <w:jc w:val="left"/>
        <w:rPr>
          <w:rFonts w:eastAsia="Times New Roman"/>
        </w:rPr>
      </w:pPr>
      <w:r>
        <w:rPr>
          <w:rFonts w:eastAsia="Times New Roman"/>
        </w:rPr>
        <w:t>in</w:t>
      </w:r>
    </w:p>
    <w:p w14:paraId="4C35C518" w14:textId="77777777" w:rsidR="003E2BDA" w:rsidRPr="00557124" w:rsidRDefault="003E2BDA" w:rsidP="003E2BDA">
      <w:pPr>
        <w:contextualSpacing/>
        <w:jc w:val="left"/>
        <w:rPr>
          <w:rFonts w:eastAsia="Times New Roman"/>
        </w:rPr>
      </w:pPr>
      <w:r>
        <w:rPr>
          <w:rFonts w:eastAsia="Times New Roman"/>
        </w:rPr>
        <w:t>________________________________________________________,</w:t>
      </w:r>
    </w:p>
    <w:p w14:paraId="45D71803" w14:textId="77777777" w:rsidR="003E2BDA" w:rsidRPr="00557124" w:rsidRDefault="003E2BDA" w:rsidP="003E2BDA">
      <w:pPr>
        <w:contextualSpacing/>
        <w:jc w:val="left"/>
        <w:rPr>
          <w:rFonts w:eastAsia="Times New Roman"/>
        </w:rPr>
      </w:pPr>
      <w:r>
        <w:rPr>
          <w:rFonts w:eastAsia="Times New Roman"/>
        </w:rPr>
        <w:t>ki ga/jo zastopa ____________________________________________________________________,</w:t>
      </w:r>
    </w:p>
    <w:p w14:paraId="67C11350" w14:textId="77777777" w:rsidR="003E2BDA" w:rsidRPr="00557124" w:rsidRDefault="003E2BDA" w:rsidP="003E2BDA">
      <w:pPr>
        <w:contextualSpacing/>
        <w:jc w:val="left"/>
        <w:rPr>
          <w:rFonts w:eastAsia="Times New Roman"/>
        </w:rPr>
      </w:pPr>
      <w:r>
        <w:rPr>
          <w:rFonts w:eastAsia="Times New Roman"/>
        </w:rPr>
        <w:t>matična številka:  __________________,</w:t>
      </w:r>
    </w:p>
    <w:p w14:paraId="750ED74D" w14:textId="77777777" w:rsidR="003E2BDA" w:rsidRPr="00557124" w:rsidRDefault="003E2BDA" w:rsidP="003E2BDA">
      <w:pPr>
        <w:contextualSpacing/>
        <w:jc w:val="left"/>
        <w:rPr>
          <w:rFonts w:eastAsia="Times New Roman"/>
        </w:rPr>
      </w:pPr>
      <w:r>
        <w:rPr>
          <w:rFonts w:eastAsia="Times New Roman"/>
        </w:rPr>
        <w:t>davčna številka:  __________________,</w:t>
      </w:r>
    </w:p>
    <w:p w14:paraId="55668CBF" w14:textId="77777777" w:rsidR="003E2BDA" w:rsidRPr="00557124" w:rsidRDefault="003E2BDA" w:rsidP="003E2BDA">
      <w:pPr>
        <w:contextualSpacing/>
        <w:jc w:val="left"/>
        <w:rPr>
          <w:rFonts w:eastAsia="Times New Roman"/>
        </w:rPr>
      </w:pPr>
      <w:r>
        <w:rPr>
          <w:rFonts w:eastAsia="Times New Roman"/>
        </w:rPr>
        <w:t>transakcijski račun: __________________,</w:t>
      </w:r>
    </w:p>
    <w:p w14:paraId="5A326B41" w14:textId="77777777" w:rsidR="003E2BDA" w:rsidRPr="00557124" w:rsidRDefault="003E2BDA" w:rsidP="003E2BDA">
      <w:pPr>
        <w:contextualSpacing/>
        <w:jc w:val="left"/>
        <w:rPr>
          <w:rFonts w:eastAsia="Times New Roman"/>
          <w:bCs/>
        </w:rPr>
      </w:pPr>
      <w:r>
        <w:rPr>
          <w:rFonts w:eastAsia="Times New Roman"/>
        </w:rPr>
        <w:t xml:space="preserve">(v nadaljevanju: </w:t>
      </w:r>
      <w:r>
        <w:rPr>
          <w:rFonts w:eastAsia="Times New Roman"/>
          <w:b/>
        </w:rPr>
        <w:t>Izvajalec</w:t>
      </w:r>
      <w:r>
        <w:rPr>
          <w:rFonts w:eastAsia="Times New Roman"/>
          <w:bCs/>
        </w:rPr>
        <w:t>)</w:t>
      </w:r>
    </w:p>
    <w:p w14:paraId="5B497DB8" w14:textId="77777777" w:rsidR="003E2BDA" w:rsidRPr="00557124" w:rsidRDefault="003E2BDA" w:rsidP="003E2BDA">
      <w:pPr>
        <w:contextualSpacing/>
        <w:jc w:val="left"/>
        <w:rPr>
          <w:rFonts w:eastAsia="Times New Roman"/>
        </w:rPr>
      </w:pPr>
      <w:r>
        <w:rPr>
          <w:rFonts w:eastAsia="Times New Roman"/>
        </w:rPr>
        <w:t xml:space="preserve">(skupaj z Naročnikom tudi: </w:t>
      </w:r>
      <w:r>
        <w:rPr>
          <w:rFonts w:eastAsia="Times New Roman"/>
          <w:b/>
        </w:rPr>
        <w:t>Pogodbeni stranki</w:t>
      </w:r>
      <w:r>
        <w:rPr>
          <w:rFonts w:eastAsia="Times New Roman"/>
        </w:rPr>
        <w:t>)</w:t>
      </w:r>
    </w:p>
    <w:p w14:paraId="2D68E545" w14:textId="77777777" w:rsidR="003E2BDA" w:rsidRPr="00557124" w:rsidRDefault="003E2BDA" w:rsidP="003E2BDA">
      <w:pPr>
        <w:contextualSpacing/>
        <w:rPr>
          <w:rFonts w:eastAsia="Times New Roman"/>
        </w:rPr>
      </w:pPr>
      <w:r>
        <w:rPr>
          <w:rFonts w:eastAsia="Times New Roman"/>
        </w:rPr>
        <w:t>sklepata naslednjo</w:t>
      </w:r>
    </w:p>
    <w:p w14:paraId="2C305159" w14:textId="77777777" w:rsidR="003E2BDA" w:rsidRPr="00557124" w:rsidRDefault="003E2BDA" w:rsidP="003E2BDA">
      <w:pPr>
        <w:contextualSpacing/>
        <w:jc w:val="center"/>
        <w:rPr>
          <w:rFonts w:eastAsia="Aptos"/>
          <w:b/>
        </w:rPr>
      </w:pPr>
      <w:r>
        <w:rPr>
          <w:rFonts w:eastAsia="Aptos"/>
          <w:b/>
        </w:rPr>
        <w:t>POGODBO O IZVEDBI JAVNEGA NAROČILA</w:t>
      </w:r>
    </w:p>
    <w:p w14:paraId="54AD8F88" w14:textId="77777777" w:rsidR="003E2BDA" w:rsidRPr="00557124" w:rsidRDefault="003E2BDA" w:rsidP="003E2BDA">
      <w:pPr>
        <w:contextualSpacing/>
        <w:jc w:val="center"/>
        <w:rPr>
          <w:rFonts w:eastAsia="Aptos"/>
          <w:b/>
          <w:bCs/>
        </w:rPr>
      </w:pPr>
      <w:r>
        <w:rPr>
          <w:rFonts w:eastAsia="Aptos"/>
          <w:b/>
          <w:bCs/>
        </w:rPr>
        <w:t xml:space="preserve"> »Storitve izdelave projektne dokumentacije DPP, DGD in PZI«</w:t>
      </w:r>
    </w:p>
    <w:p w14:paraId="21684A32" w14:textId="77777777" w:rsidR="003E2BDA" w:rsidRPr="00557124" w:rsidRDefault="003E2BDA" w:rsidP="003E2BDA">
      <w:pPr>
        <w:contextualSpacing/>
        <w:jc w:val="center"/>
        <w:rPr>
          <w:rFonts w:eastAsia="Aptos"/>
          <w:b/>
          <w:bCs/>
        </w:rPr>
      </w:pPr>
      <w:r>
        <w:rPr>
          <w:rFonts w:eastAsia="Aptos"/>
          <w:b/>
          <w:bCs/>
        </w:rPr>
        <w:t>št. _________________</w:t>
      </w:r>
    </w:p>
    <w:p w14:paraId="38F32852" w14:textId="77777777" w:rsidR="003E2BDA" w:rsidRPr="00557124" w:rsidRDefault="003E2BDA" w:rsidP="003E2BDA">
      <w:pPr>
        <w:contextualSpacing/>
        <w:jc w:val="center"/>
        <w:rPr>
          <w:rFonts w:eastAsia="Times New Roman"/>
        </w:rPr>
      </w:pPr>
      <w:r>
        <w:rPr>
          <w:rFonts w:eastAsia="Times New Roman"/>
        </w:rPr>
        <w:t xml:space="preserve">(v nadaljevanju: </w:t>
      </w:r>
      <w:r>
        <w:rPr>
          <w:rFonts w:eastAsia="Times New Roman"/>
          <w:b/>
        </w:rPr>
        <w:t>Pogodba</w:t>
      </w:r>
      <w:r>
        <w:rPr>
          <w:rFonts w:eastAsia="Times New Roman"/>
        </w:rPr>
        <w:t>)</w:t>
      </w:r>
    </w:p>
    <w:p w14:paraId="635EA88E" w14:textId="77777777" w:rsidR="003E2BDA" w:rsidRPr="00557124" w:rsidRDefault="003E2BDA" w:rsidP="003E2BDA">
      <w:pPr>
        <w:autoSpaceDN w:val="0"/>
        <w:rPr>
          <w:rFonts w:eastAsia="Aptos"/>
          <w:b/>
        </w:rPr>
      </w:pPr>
      <w:r>
        <w:rPr>
          <w:rFonts w:eastAsia="Aptos"/>
          <w:b/>
        </w:rPr>
        <w:t>UGOTOVITVENE DOLOČBE</w:t>
      </w:r>
    </w:p>
    <w:p w14:paraId="41753676" w14:textId="77777777" w:rsidR="003E2BDA" w:rsidRPr="00557124" w:rsidRDefault="003E2BDA" w:rsidP="003E2BDA">
      <w:pPr>
        <w:numPr>
          <w:ilvl w:val="1"/>
          <w:numId w:val="21"/>
        </w:numPr>
        <w:autoSpaceDN w:val="0"/>
        <w:contextualSpacing/>
        <w:jc w:val="center"/>
        <w:rPr>
          <w:rFonts w:eastAsia="Aptos"/>
          <w:b/>
        </w:rPr>
      </w:pPr>
      <w:r>
        <w:rPr>
          <w:rFonts w:eastAsia="Aptos"/>
          <w:b/>
        </w:rPr>
        <w:t>člen</w:t>
      </w:r>
    </w:p>
    <w:p w14:paraId="48B735C4"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Na osnovi javnega razpisa za oddajo javnega naročila »Storitve izdelave projektne dokumentacije DPP, DGD in PZI«, objavljenega na portalu javnih naročil dne _______, št. objave _________, je bil z odločitvijo o oddaji javnega naročila z dne ______ kot najugodnejši ponudnik izbran Izvajalec po tej Pogodbi, zato s to pogodbo Naročnik naroča, Izvajalec pa prevzame v izvedbo izdelave projektne dokumentacije DPP, DGD in PZI, skupaj z vsemi pripadajočimi in potrebnimi aktivnostmi, ki so podrobneje specificirani/-e v tehnični dokumentaciji Naročnika in ponudbi Izvajalca.</w:t>
      </w:r>
    </w:p>
    <w:p w14:paraId="3796856F"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Odločitev o oddaji javnega naročila je postala pravnomočna dne ____________ .</w:t>
      </w:r>
    </w:p>
    <w:p w14:paraId="2489B603"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 xml:space="preserve">Dokumentacija v zvezi z oddajo javnega naročila in ponudba Izvajalca št. ______ z dne __.__.2026, vključno s ponudbenim predračunom Izvajalca, je sestavni del te Pogodbe, zato so sestavni del te Pogodbe tudi vse zahteve in pogoji iz razpisne dokumentacije, ki niso izrecno navedeni v tej Pogodbi. </w:t>
      </w:r>
    </w:p>
    <w:p w14:paraId="52185DE4"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V primeru nasprotja med to Pogodbo, razpisno dokumentacijo in ponudbo, veljajo najprej določbe te Pogodbe, nato določbe razpisne dokumentacije, nato ponudba, če ni v tej Pogodbi izrecno navedeno drugače.</w:t>
      </w:r>
    </w:p>
    <w:p w14:paraId="0BD6D4A4" w14:textId="77777777" w:rsidR="003E2BDA" w:rsidRPr="00557124" w:rsidRDefault="003E2BDA" w:rsidP="003E2BDA">
      <w:pPr>
        <w:tabs>
          <w:tab w:val="left" w:pos="-6009"/>
          <w:tab w:val="left" w:pos="-4473"/>
          <w:tab w:val="left" w:pos="489"/>
          <w:tab w:val="right" w:pos="3465"/>
        </w:tabs>
        <w:autoSpaceDN w:val="0"/>
        <w:rPr>
          <w:rFonts w:eastAsia="Aptos"/>
          <w:b/>
        </w:rPr>
      </w:pPr>
      <w:r>
        <w:rPr>
          <w:rFonts w:eastAsia="Aptos"/>
          <w:b/>
        </w:rPr>
        <w:t>PREDMET POGODBE</w:t>
      </w:r>
    </w:p>
    <w:p w14:paraId="4BA83EC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07CBEF8" w14:textId="77777777" w:rsidR="003E2BDA" w:rsidRPr="00557124" w:rsidRDefault="003E2BDA" w:rsidP="003E2BDA">
      <w:pPr>
        <w:contextualSpacing/>
        <w:rPr>
          <w:rFonts w:eastAsia="Aptos"/>
        </w:rPr>
      </w:pPr>
      <w:r>
        <w:rPr>
          <w:rFonts w:eastAsia="Aptos"/>
        </w:rPr>
        <w:t>Predmet te Pogodbe je izdelave projektne dokumentacije DPP, DGD in PZI, ki zajema:</w:t>
      </w:r>
    </w:p>
    <w:p w14:paraId="1CB6FACD" w14:textId="77777777" w:rsidR="003E2BDA" w:rsidRPr="00557124" w:rsidRDefault="003E2BDA" w:rsidP="003E2BDA">
      <w:pPr>
        <w:numPr>
          <w:ilvl w:val="0"/>
          <w:numId w:val="26"/>
        </w:numPr>
        <w:contextualSpacing/>
        <w:jc w:val="left"/>
        <w:rPr>
          <w:rFonts w:eastAsia="Aptos"/>
        </w:rPr>
      </w:pPr>
      <w:r>
        <w:lastRenderedPageBreak/>
        <w:t xml:space="preserve">izdelavo projektne dokumentacije za pridobitev projektnih in drugih pogojev (DPP), </w:t>
      </w:r>
    </w:p>
    <w:p w14:paraId="32C0419F" w14:textId="77777777" w:rsidR="003E2BDA" w:rsidRPr="00557124" w:rsidRDefault="003E2BDA" w:rsidP="003E2BDA">
      <w:pPr>
        <w:numPr>
          <w:ilvl w:val="0"/>
          <w:numId w:val="26"/>
        </w:numPr>
        <w:contextualSpacing/>
        <w:jc w:val="left"/>
        <w:rPr>
          <w:rFonts w:eastAsia="Aptos"/>
        </w:rPr>
      </w:pPr>
      <w:r>
        <w:t xml:space="preserve">izdelavo projektne dokumentacije za pridobitev mnenj in gradbenega dovoljenja (DGD), </w:t>
      </w:r>
    </w:p>
    <w:p w14:paraId="14A23E9D" w14:textId="77777777" w:rsidR="003E2BDA" w:rsidRPr="00557124" w:rsidRDefault="003E2BDA" w:rsidP="003E2BDA">
      <w:pPr>
        <w:numPr>
          <w:ilvl w:val="0"/>
          <w:numId w:val="26"/>
        </w:numPr>
        <w:contextualSpacing/>
        <w:jc w:val="left"/>
        <w:rPr>
          <w:rFonts w:eastAsia="Aptos"/>
        </w:rPr>
      </w:pPr>
      <w:r>
        <w:t>izdelavo projektne dokumentacije za izvedbo gradnje (PZI),</w:t>
      </w:r>
    </w:p>
    <w:p w14:paraId="2F48DC50" w14:textId="77777777" w:rsidR="003E2BDA" w:rsidRPr="00557124" w:rsidRDefault="003E2BDA" w:rsidP="003E2BDA">
      <w:pPr>
        <w:rPr>
          <w:rFonts w:eastAsia="Aptos"/>
        </w:rPr>
      </w:pPr>
      <w:r>
        <w:rPr>
          <w:rFonts w:eastAsia="Aptos"/>
        </w:rPr>
        <w:t>in drugih storitev, kot je opredeljeno v ponudbenem predračunu in tehničnih specifikacijah javnega naročila oziroma dokumentaciji v zvezi z oddajo javnega naročila.</w:t>
      </w:r>
    </w:p>
    <w:p w14:paraId="1938A349" w14:textId="77777777" w:rsidR="003E2BDA" w:rsidRPr="00557124" w:rsidRDefault="003E2BDA" w:rsidP="003E2BDA">
      <w:pPr>
        <w:spacing w:after="0"/>
        <w:contextualSpacing/>
        <w:rPr>
          <w:rFonts w:eastAsia="Aptos"/>
        </w:rPr>
      </w:pPr>
      <w:r>
        <w:rPr>
          <w:rFonts w:eastAsia="Aptos"/>
        </w:rPr>
        <w:t>Poleg izdelave storitev iz prejšnjega odstavka je predmet te Pogodbe tudi:</w:t>
      </w:r>
    </w:p>
    <w:p w14:paraId="2CDCE02B" w14:textId="77777777" w:rsidR="003E2BDA" w:rsidRPr="00557124" w:rsidRDefault="003E2BDA" w:rsidP="003E2BDA">
      <w:pPr>
        <w:pStyle w:val="Odstavekseznama"/>
        <w:numPr>
          <w:ilvl w:val="0"/>
          <w:numId w:val="33"/>
        </w:numPr>
        <w:spacing w:after="80"/>
        <w:rPr>
          <w:rFonts w:eastAsia="Aptos"/>
        </w:rPr>
      </w:pPr>
      <w:r>
        <w:rPr>
          <w:rFonts w:eastAsia="Aptos"/>
        </w:rPr>
        <w:t>koordinacija z naročnikom, sodelovanje na sestankih in predstavitev projekta na sestankih z Naročnikom in drugim z naročnikom povezanimi subjekti;</w:t>
      </w:r>
    </w:p>
    <w:p w14:paraId="30909163" w14:textId="77777777" w:rsidR="003E2BDA" w:rsidRPr="00557124" w:rsidRDefault="003E2BDA" w:rsidP="003E2BDA">
      <w:pPr>
        <w:pStyle w:val="Odstavekseznama"/>
        <w:numPr>
          <w:ilvl w:val="0"/>
          <w:numId w:val="33"/>
        </w:numPr>
        <w:spacing w:after="80"/>
        <w:rPr>
          <w:rFonts w:eastAsia="Aptos"/>
        </w:rPr>
      </w:pPr>
      <w:r>
        <w:rPr>
          <w:rFonts w:eastAsia="Aptos"/>
        </w:rPr>
        <w:t>zastopanje naročnika (po pooblastilu) v vseh postopkih pridobitve gradbenega dovoljenja / soglasij / projektnih in drugih pogojev in</w:t>
      </w:r>
    </w:p>
    <w:p w14:paraId="35264C8C" w14:textId="77777777" w:rsidR="003E2BDA" w:rsidRPr="00557124" w:rsidRDefault="003E2BDA" w:rsidP="003E2BDA">
      <w:pPr>
        <w:pStyle w:val="Odstavekseznama"/>
        <w:numPr>
          <w:ilvl w:val="0"/>
          <w:numId w:val="33"/>
        </w:numPr>
        <w:spacing w:after="80"/>
        <w:contextualSpacing w:val="0"/>
        <w:rPr>
          <w:rFonts w:eastAsia="Aptos"/>
        </w:rPr>
      </w:pPr>
      <w:r>
        <w:rPr>
          <w:rFonts w:eastAsia="Aptos"/>
        </w:rPr>
        <w:t>vse druge aktivnosti, potrebne za uspešno izvedbo predmeta javnega naročila.</w:t>
      </w:r>
    </w:p>
    <w:p w14:paraId="19535893" w14:textId="77777777" w:rsidR="003E2BDA" w:rsidRPr="00557124" w:rsidRDefault="003E2BDA" w:rsidP="003E2BDA">
      <w:pPr>
        <w:rPr>
          <w:rFonts w:eastAsia="Aptos"/>
        </w:rPr>
      </w:pPr>
      <w:r>
        <w:rPr>
          <w:rFonts w:eastAsia="Aptos"/>
        </w:rPr>
        <w:t>Vsa projektna in tehnična dokumentacija bo izdelana v celotni in popolni vsebini določeni s Pravilnikom o projektni in drugi dokumentaciji ter obrazcih pri graditvi objektov (Uradni list RS, št. 30/23), Gradbenim zakonom (GZ-1, Uradni list RS, št. 199/21 in ostale spremembe), Zakonom o arhitekturni in inženirski dejavnosti (ZAID, Uradni list RS, št. 61/17 in ostale spremembe ) in ostalimi veljavnimi tehničnimi predpisi, standardi in drugimi podzakonskimi akti tako, da ne bo nobenih ovir za pridobitev uporabnega dovoljenja.</w:t>
      </w:r>
    </w:p>
    <w:p w14:paraId="2D79BE58" w14:textId="77777777" w:rsidR="003E2BDA" w:rsidRPr="00557124" w:rsidRDefault="003E2BDA" w:rsidP="003E2BDA">
      <w:pPr>
        <w:rPr>
          <w:rFonts w:eastAsia="Aptos"/>
        </w:rPr>
      </w:pPr>
      <w:r>
        <w:rPr>
          <w:rFonts w:eastAsia="Aptos"/>
        </w:rPr>
        <w:t>Izvajalec se zavezuje, da bo projektna dokumentacija izdelana na način, da se v njej upošteva zadnje stanje tehnike.</w:t>
      </w:r>
    </w:p>
    <w:p w14:paraId="3287FFA0" w14:textId="77777777" w:rsidR="003E2BDA" w:rsidRPr="00557124" w:rsidRDefault="003E2BDA" w:rsidP="003E2BDA">
      <w:pPr>
        <w:numPr>
          <w:ilvl w:val="0"/>
          <w:numId w:val="21"/>
        </w:numPr>
        <w:contextualSpacing/>
        <w:jc w:val="center"/>
        <w:rPr>
          <w:rFonts w:eastAsia="Aptos"/>
          <w:b/>
        </w:rPr>
      </w:pPr>
      <w:r>
        <w:rPr>
          <w:rFonts w:eastAsia="Aptos"/>
          <w:b/>
        </w:rPr>
        <w:t>člen</w:t>
      </w:r>
    </w:p>
    <w:p w14:paraId="266665CF" w14:textId="77777777" w:rsidR="003E2BDA" w:rsidRPr="00557124" w:rsidRDefault="003E2BDA" w:rsidP="003E2BDA">
      <w:pPr>
        <w:spacing w:after="0"/>
        <w:contextualSpacing/>
        <w:rPr>
          <w:rFonts w:eastAsia="Aptos"/>
        </w:rPr>
      </w:pPr>
      <w:r>
        <w:rPr>
          <w:rFonts w:eastAsia="Aptos"/>
        </w:rPr>
        <w:t>Izvajalec se na podlagi te Pogodbe zavezuje izdelati projektno dokumentacijo iz prejšnjega člena te pogodbe v skladu s/z:</w:t>
      </w:r>
    </w:p>
    <w:p w14:paraId="415C7105" w14:textId="77777777" w:rsidR="003E2BDA" w:rsidRPr="00557124" w:rsidRDefault="003E2BDA" w:rsidP="003E2BDA">
      <w:pPr>
        <w:pStyle w:val="Odstavekseznama"/>
        <w:numPr>
          <w:ilvl w:val="0"/>
          <w:numId w:val="32"/>
        </w:numPr>
        <w:spacing w:after="80"/>
        <w:ind w:left="714" w:hanging="357"/>
        <w:rPr>
          <w:rFonts w:eastAsia="Aptos"/>
        </w:rPr>
      </w:pPr>
      <w:r>
        <w:rPr>
          <w:rFonts w:eastAsia="Aptos"/>
        </w:rPr>
        <w:t>to Pogodbo,</w:t>
      </w:r>
    </w:p>
    <w:p w14:paraId="126896D9" w14:textId="77777777" w:rsidR="003E2BDA" w:rsidRPr="00557124" w:rsidRDefault="003E2BDA" w:rsidP="003E2BDA">
      <w:pPr>
        <w:pStyle w:val="Odstavekseznama"/>
        <w:numPr>
          <w:ilvl w:val="0"/>
          <w:numId w:val="32"/>
        </w:numPr>
        <w:spacing w:after="80"/>
        <w:rPr>
          <w:rFonts w:eastAsia="Aptos"/>
        </w:rPr>
      </w:pPr>
      <w:r>
        <w:rPr>
          <w:rFonts w:eastAsia="Aptos"/>
        </w:rPr>
        <w:t>projektno nalogo Naročnika s prilogami,</w:t>
      </w:r>
    </w:p>
    <w:p w14:paraId="516FC7FD" w14:textId="77777777" w:rsidR="003E2BDA" w:rsidRPr="00557124" w:rsidRDefault="003E2BDA" w:rsidP="003E2BDA">
      <w:pPr>
        <w:pStyle w:val="Odstavekseznama"/>
        <w:numPr>
          <w:ilvl w:val="0"/>
          <w:numId w:val="32"/>
        </w:numPr>
        <w:spacing w:after="80"/>
        <w:rPr>
          <w:rFonts w:eastAsia="Aptos"/>
        </w:rPr>
      </w:pPr>
      <w:r>
        <w:rPr>
          <w:rFonts w:eastAsia="Aptos"/>
        </w:rPr>
        <w:t>ponudbo Izvajalca,</w:t>
      </w:r>
    </w:p>
    <w:p w14:paraId="485827DA" w14:textId="77777777" w:rsidR="003E2BDA" w:rsidRPr="00557124" w:rsidRDefault="003E2BDA" w:rsidP="003E2BDA">
      <w:pPr>
        <w:pStyle w:val="Odstavekseznama"/>
        <w:numPr>
          <w:ilvl w:val="0"/>
          <w:numId w:val="32"/>
        </w:numPr>
        <w:spacing w:after="80"/>
        <w:rPr>
          <w:rFonts w:eastAsia="Aptos"/>
        </w:rPr>
      </w:pPr>
      <w:r>
        <w:rPr>
          <w:rFonts w:eastAsia="Aptos"/>
        </w:rPr>
        <w:t>dokumentacijo v zvezi z oddajo javnega naročila,</w:t>
      </w:r>
    </w:p>
    <w:p w14:paraId="78FDA218" w14:textId="77777777" w:rsidR="003E2BDA" w:rsidRPr="00557124" w:rsidRDefault="003E2BDA" w:rsidP="003E2BDA">
      <w:pPr>
        <w:pStyle w:val="Odstavekseznama"/>
        <w:numPr>
          <w:ilvl w:val="0"/>
          <w:numId w:val="32"/>
        </w:numPr>
        <w:rPr>
          <w:rFonts w:eastAsia="Aptos"/>
        </w:rPr>
      </w:pPr>
      <w:r>
        <w:rPr>
          <w:rFonts w:eastAsia="Aptos"/>
        </w:rPr>
        <w:t>predpisi, standardi, zakonodajo in dobro prakso.</w:t>
      </w:r>
    </w:p>
    <w:p w14:paraId="354072FF" w14:textId="77777777" w:rsidR="003E2BDA" w:rsidRPr="00557124" w:rsidRDefault="003E2BDA" w:rsidP="003E2BDA">
      <w:pPr>
        <w:spacing w:after="0"/>
        <w:contextualSpacing/>
        <w:rPr>
          <w:rFonts w:eastAsia="Aptos"/>
        </w:rPr>
      </w:pPr>
      <w:r>
        <w:rPr>
          <w:rFonts w:eastAsia="Aptos"/>
        </w:rPr>
        <w:t>Izvajalec je odgovoren za izdelavo, celovitost in medsebojno usklajenost vseh delov projektne dokumentacije. Izdelavo projektne dokumentacije mora zagotoviti tako, da:</w:t>
      </w:r>
    </w:p>
    <w:p w14:paraId="04887948"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skladna z zahtevami prostorskih aktov, z razpisnimi pogoji za posamezno fazo del in smernicami Naročnika,</w:t>
      </w:r>
    </w:p>
    <w:p w14:paraId="02A16E11"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 xml:space="preserve">je skladna s pridobljenimi projektnimi pogoji, soglasji in mnenji pristojnih </w:t>
      </w:r>
      <w:proofErr w:type="spellStart"/>
      <w:r>
        <w:rPr>
          <w:rFonts w:eastAsia="Aptos"/>
        </w:rPr>
        <w:t>mnenjedajalcev</w:t>
      </w:r>
      <w:proofErr w:type="spellEnd"/>
      <w:r>
        <w:rPr>
          <w:rFonts w:eastAsia="Aptos"/>
        </w:rPr>
        <w:t xml:space="preserve"> ter veljavnimi predpisi,</w:t>
      </w:r>
    </w:p>
    <w:p w14:paraId="06082A6B"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skladna z gradbeno zakonodajo in drugimi predpisi, tehničnimi smernicami ter uveljavljenimi standardi gradbene stroke,</w:t>
      </w:r>
    </w:p>
    <w:p w14:paraId="024FECBF"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omogoča pridobitev gradbenega dovoljenja, kakovostno izvedbo predvidene gradnje in pridobitev uporabnega dovoljenja,</w:t>
      </w:r>
    </w:p>
    <w:p w14:paraId="4F3A0363"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zagotovljena ustrezna koordinacija pooblaščenih arhitektov in inženirjev ter strokovnjakov, ki so pristojni za posamezno področje oziroma stroko,</w:t>
      </w:r>
    </w:p>
    <w:p w14:paraId="7FA0DDC2"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 xml:space="preserve">je v celoti skladna s pravili javno naročniške zakonodaje, kar je smiselno potrebno upoštevati pri vsebini projektne dokumentacije in predvsem popisih del, ki mora biti </w:t>
      </w:r>
      <w:r>
        <w:rPr>
          <w:rFonts w:eastAsia="Aptos"/>
        </w:rPr>
        <w:lastRenderedPageBreak/>
        <w:t>izdelan tudi v skladu z naročnikovimi navodili za izdelavo popisa del in zahtevami Zakona o javnem naročanju glede specifikacij naročila (npr. enakovredno itd.),</w:t>
      </w:r>
    </w:p>
    <w:p w14:paraId="596861E6" w14:textId="77777777" w:rsidR="003E2BDA" w:rsidRPr="00557124" w:rsidRDefault="003E2BDA" w:rsidP="003E2BDA">
      <w:pPr>
        <w:pStyle w:val="Odstavekseznama"/>
        <w:numPr>
          <w:ilvl w:val="0"/>
          <w:numId w:val="31"/>
        </w:numPr>
        <w:ind w:left="714" w:hanging="357"/>
        <w:rPr>
          <w:rFonts w:eastAsia="Aptos"/>
        </w:rPr>
      </w:pPr>
      <w:r>
        <w:rPr>
          <w:rFonts w:eastAsia="Aptos"/>
        </w:rPr>
        <w:t xml:space="preserve">bo pri izdelavi projektne dokumentacije upošteval </w:t>
      </w:r>
      <w:proofErr w:type="spellStart"/>
      <w:r>
        <w:rPr>
          <w:rFonts w:eastAsia="Aptos"/>
        </w:rPr>
        <w:t>okoljske</w:t>
      </w:r>
      <w:proofErr w:type="spellEnd"/>
      <w:r>
        <w:rPr>
          <w:rFonts w:eastAsia="Aptos"/>
        </w:rPr>
        <w:t xml:space="preserve"> vidike in cilje zelenega javnega naročanja iz Uredbe o zelenem javnem naročanju (Ur. l. RS, št. 51/17 s spremembami) in drugimi veljavnimi predpisi.</w:t>
      </w:r>
    </w:p>
    <w:p w14:paraId="1480894D" w14:textId="77777777" w:rsidR="003E2BDA" w:rsidRPr="00557124" w:rsidRDefault="003E2BDA" w:rsidP="003E2BDA">
      <w:pPr>
        <w:rPr>
          <w:rFonts w:eastAsia="Aptos"/>
        </w:rPr>
      </w:pPr>
      <w:r>
        <w:rPr>
          <w:rFonts w:eastAsia="Aptos"/>
        </w:rPr>
        <w:t>Projektna in druga dokumentacija mora biti izdelana v slovenskem jeziku.</w:t>
      </w:r>
    </w:p>
    <w:p w14:paraId="22201329" w14:textId="77777777" w:rsidR="003E2BDA" w:rsidRPr="00557124" w:rsidRDefault="003E2BDA" w:rsidP="003E2BDA">
      <w:pPr>
        <w:rPr>
          <w:rFonts w:eastAsia="Aptos"/>
        </w:rPr>
      </w:pPr>
      <w:r>
        <w:rPr>
          <w:rFonts w:eastAsia="Aptos"/>
        </w:rPr>
        <w:t>Kadar je projektna naloga razdeljena na faze, lahko izvajalec</w:t>
      </w:r>
      <w:r>
        <w:t xml:space="preserve"> </w:t>
      </w:r>
      <w:r>
        <w:rPr>
          <w:rFonts w:eastAsia="Aptos"/>
        </w:rPr>
        <w:t>začne s projektiranjem naslednje faze šele po potrditvi predhodne faze s strani naročnika.</w:t>
      </w:r>
    </w:p>
    <w:p w14:paraId="438BCA9C" w14:textId="77777777" w:rsidR="003E2BDA" w:rsidRPr="00557124" w:rsidRDefault="003E2BDA" w:rsidP="003E2BDA">
      <w:pPr>
        <w:rPr>
          <w:rFonts w:eastAsia="Aptos"/>
          <w:b/>
          <w:bCs/>
        </w:rPr>
      </w:pPr>
      <w:r>
        <w:rPr>
          <w:rFonts w:eastAsia="Aptos"/>
          <w:b/>
          <w:bCs/>
        </w:rPr>
        <w:t>POGODBENA CENA</w:t>
      </w:r>
    </w:p>
    <w:p w14:paraId="64E89DC8" w14:textId="77777777" w:rsidR="003E2BDA" w:rsidRPr="00557124" w:rsidRDefault="003E2BDA" w:rsidP="003E2BDA">
      <w:pPr>
        <w:numPr>
          <w:ilvl w:val="0"/>
          <w:numId w:val="21"/>
        </w:numPr>
        <w:contextualSpacing/>
        <w:jc w:val="center"/>
        <w:rPr>
          <w:rFonts w:eastAsia="Aptos"/>
          <w:b/>
        </w:rPr>
      </w:pPr>
      <w:r>
        <w:rPr>
          <w:rFonts w:eastAsia="Aptos"/>
          <w:b/>
        </w:rPr>
        <w:t>člen</w:t>
      </w:r>
    </w:p>
    <w:p w14:paraId="4AF9FD10" w14:textId="77777777" w:rsidR="003E2BDA" w:rsidRDefault="003E2BDA" w:rsidP="003E2BDA">
      <w:pPr>
        <w:suppressAutoHyphens/>
        <w:autoSpaceDE w:val="0"/>
        <w:autoSpaceDN w:val="0"/>
        <w:spacing w:before="200"/>
        <w:ind w:right="6"/>
        <w:rPr>
          <w:iCs/>
          <w:kern w:val="3"/>
          <w:lang w:eastAsia="zh-CN"/>
        </w:rPr>
      </w:pPr>
      <w:r>
        <w:rPr>
          <w:iCs/>
          <w:kern w:val="3"/>
          <w:lang w:eastAsia="zh-CN"/>
        </w:rPr>
        <w:t>Ocenjena vrednost storitev, ki so predmet pogodbe, glede na cene na enoto iz ponudbenega predračuna znaša ___________ EUR.</w:t>
      </w:r>
    </w:p>
    <w:p w14:paraId="736E2EDE" w14:textId="77777777" w:rsidR="003E2BDA" w:rsidRDefault="003E2BDA" w:rsidP="003E2BDA">
      <w:pPr>
        <w:suppressAutoHyphens/>
        <w:autoSpaceDE w:val="0"/>
        <w:autoSpaceDN w:val="0"/>
        <w:spacing w:before="200"/>
        <w:ind w:right="6"/>
        <w:rPr>
          <w:iCs/>
          <w:kern w:val="3"/>
          <w:lang w:eastAsia="zh-CN"/>
        </w:rPr>
      </w:pPr>
      <w:r w:rsidRPr="002B34AA">
        <w:rPr>
          <w:iCs/>
          <w:kern w:val="3"/>
          <w:lang w:eastAsia="zh-CN"/>
        </w:rPr>
        <w:t xml:space="preserve">Ocenjena vrednost pogodbenih </w:t>
      </w:r>
      <w:r>
        <w:rPr>
          <w:iCs/>
          <w:kern w:val="3"/>
          <w:lang w:eastAsia="zh-CN"/>
        </w:rPr>
        <w:t>storitev</w:t>
      </w:r>
      <w:r w:rsidRPr="002B34AA">
        <w:rPr>
          <w:iCs/>
          <w:kern w:val="3"/>
          <w:lang w:eastAsia="zh-CN"/>
        </w:rPr>
        <w:t xml:space="preserve"> je določena na podlagi ponudbenega predračuna. Cene na enoto</w:t>
      </w:r>
      <w:r>
        <w:rPr>
          <w:iCs/>
          <w:kern w:val="3"/>
          <w:lang w:eastAsia="zh-CN"/>
        </w:rPr>
        <w:t xml:space="preserve"> iz ponudbenega predračuna</w:t>
      </w:r>
      <w:r w:rsidRPr="002B34AA">
        <w:rPr>
          <w:iCs/>
          <w:kern w:val="3"/>
          <w:lang w:eastAsia="zh-CN"/>
        </w:rPr>
        <w:t xml:space="preserve"> so fiksne in nespremenljive za ves čas izvajanja del.</w:t>
      </w:r>
    </w:p>
    <w:p w14:paraId="6508F59B" w14:textId="77777777" w:rsidR="003E2BDA" w:rsidRPr="00557124" w:rsidRDefault="003E2BDA" w:rsidP="003E2BDA">
      <w:pPr>
        <w:suppressAutoHyphens/>
        <w:autoSpaceDE w:val="0"/>
        <w:autoSpaceDN w:val="0"/>
        <w:spacing w:before="200" w:after="0"/>
        <w:ind w:right="6"/>
        <w:rPr>
          <w:iCs/>
          <w:kern w:val="3"/>
          <w:lang w:eastAsia="zh-CN"/>
        </w:rPr>
      </w:pPr>
      <w:r>
        <w:rPr>
          <w:iCs/>
          <w:kern w:val="3"/>
          <w:lang w:eastAsia="zh-CN"/>
        </w:rPr>
        <w:t xml:space="preserve">Cene na enoto vključujejo izvedbo vseh storitev, ki so potrebne za izpolnitev namena predmeta Pogodbe. Vsaka cena na enoto posamezne postavke je ponujena in dogovorjena na podlagi izračuna Izvajalca z izrecnim jamstvom za njegovo pravilnost, tako da so v tej postavki zajeti vsi stroški, ki bodo Izvajalcu kakorkoli nastali ob izpolnjevanju te postavke po Pogodbi. To pomeni, da so v ceno izvajalca vključeni, primeroma, vendar ne izključno tudi: </w:t>
      </w:r>
    </w:p>
    <w:p w14:paraId="23C317FF"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vsi ostali stroški, povezani z izvedbo naročila, vključno s stroški sodelovanja z udeleženci na projektu, </w:t>
      </w:r>
    </w:p>
    <w:p w14:paraId="0E7C5F91"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vsi materialni stroški za izdelavo poročil v elektronski in papirnati obliki, </w:t>
      </w:r>
    </w:p>
    <w:p w14:paraId="546AED8E"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stroški svetovanja Naročniku, </w:t>
      </w:r>
    </w:p>
    <w:p w14:paraId="25283D0D" w14:textId="77777777" w:rsidR="003E2BDA" w:rsidRPr="00557124" w:rsidRDefault="003E2BDA" w:rsidP="003E2BDA">
      <w:pPr>
        <w:pStyle w:val="Odstavekseznama"/>
        <w:numPr>
          <w:ilvl w:val="0"/>
          <w:numId w:val="31"/>
        </w:numPr>
        <w:suppressAutoHyphens/>
        <w:autoSpaceDE w:val="0"/>
        <w:autoSpaceDN w:val="0"/>
        <w:ind w:left="714" w:right="6" w:hanging="357"/>
        <w:contextualSpacing w:val="0"/>
        <w:rPr>
          <w:iCs/>
          <w:kern w:val="3"/>
          <w:lang w:eastAsia="zh-CN"/>
        </w:rPr>
      </w:pPr>
      <w:r>
        <w:rPr>
          <w:iCs/>
          <w:kern w:val="3"/>
          <w:lang w:eastAsia="zh-CN"/>
        </w:rPr>
        <w:t xml:space="preserve">drugi stroški, ki so potrebni za izpolnitev obveznosti po tej Pogodbi. </w:t>
      </w:r>
    </w:p>
    <w:p w14:paraId="13BAD4BF" w14:textId="77777777" w:rsidR="003E2BDA" w:rsidRPr="00557124" w:rsidRDefault="003E2BDA" w:rsidP="003E2BDA">
      <w:pPr>
        <w:rPr>
          <w:rFonts w:eastAsia="Aptos"/>
          <w:b/>
          <w:bCs/>
        </w:rPr>
      </w:pPr>
      <w:r>
        <w:rPr>
          <w:rFonts w:eastAsia="Aptos"/>
          <w:b/>
          <w:bCs/>
        </w:rPr>
        <w:t>OBRAČUN IN NAČIN PLAČILA</w:t>
      </w:r>
    </w:p>
    <w:p w14:paraId="01805FA2" w14:textId="77777777" w:rsidR="003E2BDA" w:rsidRPr="00557124" w:rsidRDefault="003E2BDA" w:rsidP="003E2BDA">
      <w:pPr>
        <w:numPr>
          <w:ilvl w:val="0"/>
          <w:numId w:val="21"/>
        </w:numPr>
        <w:contextualSpacing/>
        <w:jc w:val="center"/>
        <w:rPr>
          <w:rFonts w:eastAsia="Aptos"/>
          <w:b/>
        </w:rPr>
      </w:pPr>
      <w:r>
        <w:rPr>
          <w:rFonts w:eastAsia="Aptos"/>
          <w:b/>
        </w:rPr>
        <w:t>člen</w:t>
      </w:r>
    </w:p>
    <w:p w14:paraId="34E17ED4" w14:textId="77777777" w:rsidR="003E2BDA" w:rsidRPr="00557124" w:rsidRDefault="003E2BDA" w:rsidP="003E2BDA">
      <w:pPr>
        <w:rPr>
          <w:rFonts w:eastAsia="Aptos"/>
        </w:rPr>
      </w:pPr>
      <w:r>
        <w:rPr>
          <w:rFonts w:eastAsia="Aptos"/>
        </w:rPr>
        <w:t>Naročnik se obvezuje, da bo na podlagi izstavljenih računov opravljena dela plačeval na Izvajalčev TRR št. ……………………………………….. odprt pri ……………………………… banki v skladu z dinamiko plačil (nastankom in zapadlostjo terjatev izvajalca), ki je določena v naslednjem členu te Pogodbe.</w:t>
      </w:r>
    </w:p>
    <w:p w14:paraId="49CB4E9A" w14:textId="77777777" w:rsidR="003E2BDA" w:rsidRPr="00557124" w:rsidRDefault="003E2BDA" w:rsidP="003E2BDA">
      <w:pPr>
        <w:pStyle w:val="Odstavekseznama"/>
        <w:numPr>
          <w:ilvl w:val="0"/>
          <w:numId w:val="21"/>
        </w:numPr>
        <w:spacing w:after="80"/>
        <w:ind w:left="714" w:hanging="357"/>
        <w:contextualSpacing w:val="0"/>
        <w:jc w:val="center"/>
        <w:rPr>
          <w:rFonts w:eastAsia="Aptos"/>
          <w:b/>
        </w:rPr>
      </w:pPr>
      <w:r>
        <w:rPr>
          <w:rFonts w:eastAsia="Aptos"/>
          <w:b/>
        </w:rPr>
        <w:t>člen</w:t>
      </w:r>
    </w:p>
    <w:p w14:paraId="17934925" w14:textId="77777777" w:rsidR="003E2BDA" w:rsidRPr="00387E5D" w:rsidRDefault="003E2BDA" w:rsidP="003E2BDA">
      <w:pPr>
        <w:rPr>
          <w:rFonts w:eastAsia="Aptos"/>
        </w:rPr>
      </w:pPr>
      <w:r w:rsidRPr="00387E5D">
        <w:rPr>
          <w:rFonts w:eastAsia="Aptos"/>
        </w:rPr>
        <w:t xml:space="preserve">Naročnik bo izvajalcu plačeval izvršena dela po tej </w:t>
      </w:r>
      <w:r>
        <w:rPr>
          <w:rFonts w:eastAsia="Aptos"/>
        </w:rPr>
        <w:t>P</w:t>
      </w:r>
      <w:r w:rsidRPr="00387E5D">
        <w:rPr>
          <w:rFonts w:eastAsia="Aptos"/>
        </w:rPr>
        <w:t xml:space="preserve">ogodbi na podlagi računov oz. začasnih mesečnih situacij skladno z opravljenim delom po enotnih cenah navedenih v </w:t>
      </w:r>
      <w:r>
        <w:rPr>
          <w:rFonts w:eastAsia="Aptos"/>
        </w:rPr>
        <w:t>p</w:t>
      </w:r>
      <w:r w:rsidRPr="00387E5D">
        <w:rPr>
          <w:rFonts w:eastAsia="Aptos"/>
        </w:rPr>
        <w:t xml:space="preserve">onudbenem predračunu. Obvezna priloga k začasnim mesečnim situacijam je </w:t>
      </w:r>
      <w:r>
        <w:rPr>
          <w:rFonts w:eastAsia="Aptos"/>
        </w:rPr>
        <w:t>poročilo</w:t>
      </w:r>
      <w:r w:rsidRPr="00387E5D">
        <w:rPr>
          <w:rFonts w:eastAsia="Aptos"/>
        </w:rPr>
        <w:t xml:space="preserve"> o opravljenem delu. </w:t>
      </w:r>
    </w:p>
    <w:p w14:paraId="0869CE7C" w14:textId="77777777" w:rsidR="003E2BDA" w:rsidRPr="00387E5D" w:rsidRDefault="003E2BDA" w:rsidP="003E2BDA">
      <w:pPr>
        <w:rPr>
          <w:rFonts w:eastAsia="Aptos"/>
        </w:rPr>
      </w:pPr>
      <w:r w:rsidRPr="00387E5D">
        <w:rPr>
          <w:rFonts w:eastAsia="Aptos"/>
        </w:rPr>
        <w:t xml:space="preserve">Izvajalec sme dejansko izvršena dela po tej </w:t>
      </w:r>
      <w:r>
        <w:rPr>
          <w:rFonts w:eastAsia="Aptos"/>
        </w:rPr>
        <w:t>P</w:t>
      </w:r>
      <w:r w:rsidRPr="00387E5D">
        <w:rPr>
          <w:rFonts w:eastAsia="Aptos"/>
        </w:rPr>
        <w:t>ogodbi na podlagi začasnih mesečnih situacij obračunati po naslednji dinamiki:</w:t>
      </w:r>
    </w:p>
    <w:p w14:paraId="5E232DCE" w14:textId="77777777" w:rsidR="003E2BDA" w:rsidRPr="00886A72" w:rsidRDefault="003E2BDA" w:rsidP="003E2BDA">
      <w:pPr>
        <w:pStyle w:val="Odstavekseznama"/>
        <w:numPr>
          <w:ilvl w:val="0"/>
          <w:numId w:val="31"/>
        </w:numPr>
        <w:spacing w:after="80"/>
        <w:contextualSpacing w:val="0"/>
        <w:rPr>
          <w:rFonts w:eastAsia="Aptos"/>
        </w:rPr>
      </w:pPr>
      <w:r w:rsidRPr="00886A72">
        <w:rPr>
          <w:rFonts w:eastAsia="Aptos"/>
        </w:rPr>
        <w:lastRenderedPageBreak/>
        <w:t xml:space="preserve">do </w:t>
      </w:r>
      <w:r>
        <w:rPr>
          <w:rFonts w:eastAsia="Aptos"/>
        </w:rPr>
        <w:t>pridobljenega gradbenega dovoljenja:</w:t>
      </w:r>
      <w:r w:rsidRPr="00886A72">
        <w:rPr>
          <w:rFonts w:eastAsia="Aptos"/>
        </w:rPr>
        <w:t xml:space="preserve"> največ 80% </w:t>
      </w:r>
      <w:r>
        <w:rPr>
          <w:rFonts w:eastAsia="Aptos"/>
        </w:rPr>
        <w:t>ocenjene vrednosti pogodbenih storitev</w:t>
      </w:r>
      <w:r w:rsidRPr="00886A72">
        <w:rPr>
          <w:rFonts w:eastAsia="Aptos"/>
        </w:rPr>
        <w:t>;</w:t>
      </w:r>
    </w:p>
    <w:p w14:paraId="06A131F9" w14:textId="77777777" w:rsidR="003E2BDA" w:rsidRPr="00886A72" w:rsidRDefault="003E2BDA" w:rsidP="003E2BDA">
      <w:pPr>
        <w:pStyle w:val="Odstavekseznama"/>
        <w:numPr>
          <w:ilvl w:val="0"/>
          <w:numId w:val="31"/>
        </w:numPr>
        <w:spacing w:after="80"/>
        <w:contextualSpacing w:val="0"/>
        <w:rPr>
          <w:rFonts w:eastAsia="Aptos"/>
        </w:rPr>
      </w:pPr>
      <w:r w:rsidRPr="00886A72">
        <w:rPr>
          <w:rFonts w:eastAsia="Aptos"/>
        </w:rPr>
        <w:t xml:space="preserve">po oddaji celotne PZI dokumentacije s pridobljenimi izjavami recenzentov </w:t>
      </w:r>
      <w:r>
        <w:rPr>
          <w:rFonts w:eastAsia="Aptos"/>
        </w:rPr>
        <w:t xml:space="preserve">(če bo naročnik naročil recenzijo) </w:t>
      </w:r>
      <w:r w:rsidRPr="00886A72">
        <w:rPr>
          <w:rFonts w:eastAsia="Aptos"/>
        </w:rPr>
        <w:t xml:space="preserve">in mnenji </w:t>
      </w:r>
      <w:proofErr w:type="spellStart"/>
      <w:r w:rsidRPr="00886A72">
        <w:rPr>
          <w:rFonts w:eastAsia="Aptos"/>
        </w:rPr>
        <w:t>mnenjedajalcev</w:t>
      </w:r>
      <w:proofErr w:type="spellEnd"/>
      <w:r w:rsidRPr="00886A72">
        <w:rPr>
          <w:rFonts w:eastAsia="Aptos"/>
        </w:rPr>
        <w:t>, če je to zahtevano v mnenjih na DGD</w:t>
      </w:r>
      <w:r>
        <w:rPr>
          <w:rFonts w:eastAsia="Aptos"/>
        </w:rPr>
        <w:t>:</w:t>
      </w:r>
      <w:r w:rsidRPr="00886A72">
        <w:rPr>
          <w:rFonts w:eastAsia="Aptos"/>
        </w:rPr>
        <w:t xml:space="preserve"> </w:t>
      </w:r>
      <w:r>
        <w:rPr>
          <w:rFonts w:eastAsia="Aptos"/>
        </w:rPr>
        <w:t>preostanek pogodbene cene</w:t>
      </w:r>
      <w:r w:rsidRPr="00886A72">
        <w:rPr>
          <w:rFonts w:eastAsia="Aptos"/>
        </w:rPr>
        <w:t>.</w:t>
      </w:r>
    </w:p>
    <w:p w14:paraId="7106D3C7" w14:textId="77777777" w:rsidR="003E2BDA" w:rsidRPr="00557124" w:rsidRDefault="003E2BDA" w:rsidP="003E2BDA">
      <w:pPr>
        <w:pStyle w:val="Odstavekseznama"/>
        <w:numPr>
          <w:ilvl w:val="0"/>
          <w:numId w:val="21"/>
        </w:numPr>
        <w:spacing w:after="80"/>
        <w:contextualSpacing w:val="0"/>
        <w:jc w:val="center"/>
        <w:rPr>
          <w:rFonts w:eastAsia="Aptos"/>
          <w:b/>
        </w:rPr>
      </w:pPr>
      <w:r>
        <w:rPr>
          <w:rFonts w:eastAsia="Aptos"/>
          <w:b/>
        </w:rPr>
        <w:t>člen</w:t>
      </w:r>
    </w:p>
    <w:p w14:paraId="2DF76D95" w14:textId="77777777" w:rsidR="003E2BDA" w:rsidRPr="00557124" w:rsidRDefault="003E2BDA" w:rsidP="003E2BDA">
      <w:pPr>
        <w:rPr>
          <w:rFonts w:eastAsia="Aptos"/>
        </w:rPr>
      </w:pPr>
      <w:r>
        <w:rPr>
          <w:rFonts w:eastAsia="Aptos"/>
        </w:rPr>
        <w:t xml:space="preserve">Izvajalec je dolžan skupaj z računom dostaviti tudi poročilo, kjer so opisana dela, ki so zajeta v računu, vključno s spremljavo terminskega in finančnega plana aktivnosti. </w:t>
      </w:r>
    </w:p>
    <w:p w14:paraId="0833C360" w14:textId="77777777" w:rsidR="003E2BDA" w:rsidRPr="00557124" w:rsidRDefault="003E2BDA" w:rsidP="003E2BDA">
      <w:pPr>
        <w:rPr>
          <w:rFonts w:eastAsia="Aptos"/>
        </w:rPr>
      </w:pPr>
      <w:r>
        <w:rPr>
          <w:rFonts w:eastAsia="Aptos"/>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Pr>
          <w:rFonts w:eastAsia="Aptos"/>
        </w:rPr>
        <w:t>UJPnet</w:t>
      </w:r>
      <w:proofErr w:type="spellEnd"/>
      <w:r>
        <w:rPr>
          <w:rFonts w:eastAsia="Aptos"/>
        </w:rPr>
        <w:t>.</w:t>
      </w:r>
    </w:p>
    <w:p w14:paraId="44DAEFF9" w14:textId="77777777" w:rsidR="003E2BDA" w:rsidRPr="00557124" w:rsidRDefault="003E2BDA" w:rsidP="003E2BDA">
      <w:pPr>
        <w:rPr>
          <w:rFonts w:eastAsia="Aptos"/>
        </w:rPr>
      </w:pPr>
      <w:r>
        <w:rPr>
          <w:rFonts w:eastAsia="Aptos"/>
        </w:rPr>
        <w:t>Račun mora vsebovati navedbo številke Pogodbe in naziva javnega naročila, ter specifikacijo opravljenega dela.</w:t>
      </w:r>
    </w:p>
    <w:p w14:paraId="1E3502D8" w14:textId="77777777" w:rsidR="003E2BDA" w:rsidRPr="00557124" w:rsidRDefault="003E2BDA" w:rsidP="003E2BDA">
      <w:pPr>
        <w:rPr>
          <w:rFonts w:eastAsia="Aptos"/>
        </w:rPr>
      </w:pPr>
      <w:r>
        <w:rPr>
          <w:rFonts w:eastAsia="Aptos"/>
        </w:rPr>
        <w:t>Naročnik poravna dogovorjene obveznosti na osnovi predloženih računov Izvajalca na njegov transakcijski račun in/ali transakcijske račune podizvajalcev, pri čemer rok za plačilo znaša 30 dni.</w:t>
      </w:r>
    </w:p>
    <w:p w14:paraId="72BAD4B5" w14:textId="77777777" w:rsidR="003E2BDA" w:rsidRPr="00557124" w:rsidRDefault="003E2BDA" w:rsidP="003E2BDA">
      <w:pPr>
        <w:rPr>
          <w:rFonts w:eastAsia="Aptos"/>
          <w:b/>
          <w:bCs/>
        </w:rPr>
      </w:pPr>
      <w:r>
        <w:rPr>
          <w:rFonts w:eastAsia="Aptos"/>
          <w:b/>
          <w:bCs/>
        </w:rPr>
        <w:t>ROK IZVEDBE</w:t>
      </w:r>
    </w:p>
    <w:p w14:paraId="047F2575"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CCCBD2B" w14:textId="77777777" w:rsidR="003E2BDA" w:rsidRPr="00557124" w:rsidRDefault="003E2BDA" w:rsidP="003E2BDA">
      <w:pPr>
        <w:rPr>
          <w:rFonts w:eastAsia="Aptos"/>
        </w:rPr>
      </w:pPr>
      <w:r>
        <w:rPr>
          <w:rFonts w:eastAsia="Aptos"/>
        </w:rPr>
        <w:t>Izvajalec se zavezuje, da bo predmet Pogodbe iz 2. člena te Pogodbe izvedel skladno z naslednjimi roki:</w:t>
      </w:r>
    </w:p>
    <w:p w14:paraId="7581CEEB" w14:textId="77777777" w:rsidR="003E2BDA" w:rsidRDefault="003E2BDA" w:rsidP="003E2BDA">
      <w:pPr>
        <w:numPr>
          <w:ilvl w:val="0"/>
          <w:numId w:val="22"/>
        </w:numPr>
        <w:rPr>
          <w:rFonts w:eastAsia="Aptos"/>
        </w:rPr>
      </w:pPr>
      <w:r>
        <w:rPr>
          <w:rFonts w:eastAsia="Aptos"/>
        </w:rPr>
        <w:t>izdelava posnetka obstoječega stanja: v roku 30 (trideset) koledarskih dni od uvedbe v delo;</w:t>
      </w:r>
    </w:p>
    <w:p w14:paraId="0FEC0556" w14:textId="77777777" w:rsidR="003E2BDA" w:rsidRDefault="003E2BDA" w:rsidP="003E2BDA">
      <w:pPr>
        <w:numPr>
          <w:ilvl w:val="0"/>
          <w:numId w:val="22"/>
        </w:numPr>
        <w:rPr>
          <w:rFonts w:eastAsia="Aptos"/>
        </w:rPr>
      </w:pPr>
      <w:r>
        <w:rPr>
          <w:rFonts w:eastAsia="Aptos"/>
        </w:rPr>
        <w:t>izvedba predhodnih geološko-geomehanskih raziskav z oceno izvedljivosti: v roku 90 (devetdeset) koledarskih dni od predaje posnetka obstoječega stanja;</w:t>
      </w:r>
    </w:p>
    <w:p w14:paraId="6C95605F" w14:textId="77777777" w:rsidR="003E2BDA" w:rsidRDefault="003E2BDA" w:rsidP="003E2BDA">
      <w:pPr>
        <w:numPr>
          <w:ilvl w:val="0"/>
          <w:numId w:val="22"/>
        </w:numPr>
        <w:rPr>
          <w:rFonts w:eastAsia="Aptos"/>
        </w:rPr>
      </w:pPr>
      <w:r>
        <w:rPr>
          <w:rFonts w:eastAsia="Aptos"/>
        </w:rPr>
        <w:t>izdelava projektne dokumentacije za pridobitev projektnih in drugih pogojev (DPP) ter posredovanje vlog za pridobitev projektnih in drugih pogojev: v roku 60 (šestdeset) koledarskih dni od pisne potrditve predhodnih geološko-geomehanskih raziskav s strani Naročnika;</w:t>
      </w:r>
    </w:p>
    <w:p w14:paraId="399F1C31" w14:textId="77777777" w:rsidR="003E2BDA" w:rsidRDefault="003E2BDA" w:rsidP="003E2BDA">
      <w:pPr>
        <w:numPr>
          <w:ilvl w:val="0"/>
          <w:numId w:val="22"/>
        </w:numPr>
        <w:rPr>
          <w:rFonts w:eastAsia="Aptos"/>
        </w:rPr>
      </w:pPr>
      <w:r>
        <w:rPr>
          <w:rFonts w:eastAsia="Aptos"/>
        </w:rPr>
        <w:t>izdelava idejnega projekta (IDP) z variantno preveritvijo ključnih rešitev in oceno investicije po variantah: v roku 60 (šestdeset) koledarskih dni od pridobitve projektnih in drugih pogojev, pri čemer izdelava idejnega projekta (IDP) poteka sočasno s postopkom pridobivanja projektnih in drugih pogojev;</w:t>
      </w:r>
    </w:p>
    <w:p w14:paraId="28094B0F" w14:textId="77777777" w:rsidR="003E2BDA" w:rsidRDefault="003E2BDA" w:rsidP="003E2BDA">
      <w:pPr>
        <w:numPr>
          <w:ilvl w:val="0"/>
          <w:numId w:val="22"/>
        </w:numPr>
        <w:rPr>
          <w:rFonts w:eastAsia="Aptos"/>
        </w:rPr>
      </w:pPr>
      <w:r>
        <w:rPr>
          <w:rFonts w:eastAsia="Aptos"/>
        </w:rPr>
        <w:t>izdelava poročila o vplivih na okolje (PVO): v roku 180 (</w:t>
      </w:r>
      <w:proofErr w:type="spellStart"/>
      <w:r>
        <w:rPr>
          <w:rFonts w:eastAsia="Aptos"/>
        </w:rPr>
        <w:t>stoosemdeset</w:t>
      </w:r>
      <w:proofErr w:type="spellEnd"/>
      <w:r>
        <w:rPr>
          <w:rFonts w:eastAsia="Aptos"/>
        </w:rPr>
        <w:t>) koledarskih dni od pridobitve zadnjih projektnih in drugih pogojev na podlagi DPP, pri čemer izdelava PVO poteka vzporedno z izdelavo IDP oziroma DGD;</w:t>
      </w:r>
    </w:p>
    <w:p w14:paraId="07914E54" w14:textId="77777777" w:rsidR="003E2BDA" w:rsidRDefault="003E2BDA" w:rsidP="003E2BDA">
      <w:pPr>
        <w:numPr>
          <w:ilvl w:val="0"/>
          <w:numId w:val="22"/>
        </w:numPr>
        <w:rPr>
          <w:rFonts w:eastAsia="Aptos"/>
        </w:rPr>
      </w:pPr>
      <w:r>
        <w:rPr>
          <w:rFonts w:eastAsia="Aptos"/>
        </w:rPr>
        <w:t xml:space="preserve">izdelava projektne dokumentacije za pridobitev mnenj in integralnega gradbenega dovoljenja (DGD) ter posredovanje vlog pristojnim </w:t>
      </w:r>
      <w:proofErr w:type="spellStart"/>
      <w:r>
        <w:rPr>
          <w:rFonts w:eastAsia="Aptos"/>
        </w:rPr>
        <w:t>mnenjedajalcem</w:t>
      </w:r>
      <w:proofErr w:type="spellEnd"/>
      <w:r>
        <w:rPr>
          <w:rFonts w:eastAsia="Aptos"/>
        </w:rPr>
        <w:t xml:space="preserve">: v roku 180 </w:t>
      </w:r>
      <w:r>
        <w:rPr>
          <w:rFonts w:eastAsia="Aptos"/>
        </w:rPr>
        <w:lastRenderedPageBreak/>
        <w:t>(</w:t>
      </w:r>
      <w:proofErr w:type="spellStart"/>
      <w:r>
        <w:rPr>
          <w:rFonts w:eastAsia="Aptos"/>
        </w:rPr>
        <w:t>stoosemdeset</w:t>
      </w:r>
      <w:proofErr w:type="spellEnd"/>
      <w:r>
        <w:rPr>
          <w:rFonts w:eastAsia="Aptos"/>
        </w:rPr>
        <w:t>) koledarskih dni od pridobitve zadnjih projektnih in drugih pogojev na podlagi DPP, pri čemer izdelava PVO poteka vzporedno z izdelavo IDP oziroma DGD;</w:t>
      </w:r>
    </w:p>
    <w:p w14:paraId="6C7691C1" w14:textId="77777777" w:rsidR="003E2BDA" w:rsidRDefault="003E2BDA" w:rsidP="003E2BDA">
      <w:pPr>
        <w:numPr>
          <w:ilvl w:val="0"/>
          <w:numId w:val="22"/>
        </w:numPr>
        <w:rPr>
          <w:rFonts w:eastAsia="Aptos"/>
        </w:rPr>
      </w:pPr>
      <w:r>
        <w:rPr>
          <w:rFonts w:eastAsia="Aptos"/>
        </w:rPr>
        <w:t>izdelava končnega DGD (z usklajenimi mnenji) in vložitev vloge za izdajo integralnega gradbenega dovoljenja: v roku 30 (trideset) koledarskih dni od pridobitve zadnjega mnenja;</w:t>
      </w:r>
    </w:p>
    <w:p w14:paraId="1BC27D85" w14:textId="77777777" w:rsidR="003E2BDA" w:rsidRDefault="003E2BDA" w:rsidP="003E2BDA">
      <w:pPr>
        <w:numPr>
          <w:ilvl w:val="0"/>
          <w:numId w:val="22"/>
        </w:numPr>
        <w:rPr>
          <w:rFonts w:eastAsia="Aptos"/>
        </w:rPr>
      </w:pPr>
      <w:r>
        <w:rPr>
          <w:rFonts w:eastAsia="Aptos"/>
        </w:rPr>
        <w:t xml:space="preserve">izdelava projektne dokumentacije za izvedbo gradnje (PZI) skupaj s popisi del s </w:t>
      </w:r>
      <w:proofErr w:type="spellStart"/>
      <w:r>
        <w:rPr>
          <w:rFonts w:eastAsia="Aptos"/>
        </w:rPr>
        <w:t>predizmerami</w:t>
      </w:r>
      <w:proofErr w:type="spellEnd"/>
      <w:r>
        <w:rPr>
          <w:rFonts w:eastAsia="Aptos"/>
        </w:rPr>
        <w:t xml:space="preserve"> in projektantskim predračunom: v roku 180 (</w:t>
      </w:r>
      <w:proofErr w:type="spellStart"/>
      <w:r>
        <w:rPr>
          <w:rFonts w:eastAsia="Aptos"/>
        </w:rPr>
        <w:t>stoosemdeset</w:t>
      </w:r>
      <w:proofErr w:type="spellEnd"/>
      <w:r>
        <w:rPr>
          <w:rFonts w:eastAsia="Aptos"/>
        </w:rPr>
        <w:t>) koledarskih dni od vložitve popolne vloge za izdajo integralnega gradbenega dovoljenja, tako da izdelava PZI poteka vzporedno z upravnim postopkom izdaje gradbenega dovoljenja.</w:t>
      </w:r>
    </w:p>
    <w:p w14:paraId="0F561A15" w14:textId="77777777" w:rsidR="003E2BDA" w:rsidRDefault="003E2BDA" w:rsidP="003E2BDA">
      <w:pPr>
        <w:rPr>
          <w:rFonts w:eastAsia="Aptos"/>
        </w:rPr>
      </w:pPr>
      <w:r>
        <w:rPr>
          <w:rFonts w:eastAsia="Aptos"/>
        </w:rPr>
        <w:t>V roke iz prejšnjega odstavka se ne všteva čas za pridobivanje projektnih in drugih pogojev, soglasij in mnenj, čas trajanja upravnih postopkov ter čas pregledovanja in potrjevanja projektne dokumentacije s strani Naročnika in/ali revidenta (recenzenta).</w:t>
      </w:r>
    </w:p>
    <w:p w14:paraId="75334508" w14:textId="77777777" w:rsidR="003E2BDA" w:rsidRDefault="003E2BDA" w:rsidP="003E2BDA">
      <w:pPr>
        <w:rPr>
          <w:rFonts w:eastAsia="Aptos"/>
        </w:rPr>
      </w:pPr>
      <w:r>
        <w:rPr>
          <w:rFonts w:eastAsia="Aptos"/>
        </w:rPr>
        <w:t xml:space="preserve">Okvirni skupni rok za izvedbo celotnega predmeta Pogodbe znaša 21 (enaindvajset) mesecev od sklenitve te Pogodbe. Vmesni roki iz prvega odstavka tega člena so za Izvajalca </w:t>
      </w:r>
      <w:proofErr w:type="spellStart"/>
      <w:r>
        <w:rPr>
          <w:rFonts w:eastAsia="Aptos"/>
        </w:rPr>
        <w:t>zavezujoči.a</w:t>
      </w:r>
      <w:proofErr w:type="spellEnd"/>
    </w:p>
    <w:p w14:paraId="4AEC46F5" w14:textId="77777777" w:rsidR="003E2BDA" w:rsidRPr="00557124" w:rsidRDefault="003E2BDA" w:rsidP="003E2BDA">
      <w:pPr>
        <w:rPr>
          <w:rFonts w:eastAsia="Aptos"/>
        </w:rPr>
      </w:pPr>
      <w:r>
        <w:rPr>
          <w:rFonts w:eastAsia="Aptos"/>
        </w:rPr>
        <w:t>Izvajalec je z izvajanjem storitev dolžan pričeti takoj po sklenitvi te Pogodbe. Izvajalec je dolžan v roku osmih (8) koledarskih dni od uvedbe v delo izdelati podroben terminski in finančni plan ter ga predati Naročniku v potrditev. Po potrditvi terminskega in finančnega plana sta pogodbeni stranki dolžni pogodbene obveznosti izpolnjevati v skladu s potrjenim planom.</w:t>
      </w:r>
    </w:p>
    <w:p w14:paraId="656AF301" w14:textId="77777777" w:rsidR="003E2BDA" w:rsidRPr="00557124" w:rsidRDefault="003E2BDA" w:rsidP="003E2BDA">
      <w:pPr>
        <w:rPr>
          <w:rFonts w:eastAsia="Aptos"/>
        </w:rPr>
      </w:pPr>
      <w:r>
        <w:rPr>
          <w:rFonts w:eastAsia="Aptos"/>
        </w:rPr>
        <w:t>Kadar je predmet te Pogodbe razdeljen na faze, lahko Izvajalec začne s projektiranjem naslednje faze šele po potrditvi predhodne faze s strani Naročnika, razen če se pogodbeni stranki pisno dogovorita drugače.</w:t>
      </w:r>
    </w:p>
    <w:p w14:paraId="52F94A93" w14:textId="77777777" w:rsidR="003E2BDA" w:rsidRPr="00557124" w:rsidRDefault="003E2BDA" w:rsidP="003E2BDA">
      <w:pPr>
        <w:rPr>
          <w:rFonts w:eastAsia="Aptos"/>
        </w:rPr>
      </w:pPr>
      <w:r>
        <w:rPr>
          <w:rFonts w:eastAsia="Aptos"/>
        </w:rPr>
        <w:t>Kot datum dokončanja posamezne faze se šteje dan, ko Naročnik pisno potrdi uspešno dokončanje faze. Kot datum dokončanja celotnega predmeta Pogodbe se šteje dan, ko Naročnik podpiše prevzemni zapisnik o prevzemu (končne) PZI dokumentacije.</w:t>
      </w:r>
    </w:p>
    <w:p w14:paraId="40AEC1BE"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0B4B75C9" w14:textId="77777777" w:rsidR="003E2BDA" w:rsidRPr="00557124" w:rsidRDefault="003E2BDA" w:rsidP="003E2BDA">
      <w:pPr>
        <w:rPr>
          <w:rFonts w:eastAsia="Aptos"/>
        </w:rPr>
      </w:pPr>
      <w:r>
        <w:rPr>
          <w:rFonts w:eastAsia="Aptos"/>
        </w:rPr>
        <w:t>Izvajalec je dolžan Naročnika pisno obveščati o vseh okoliščinah, ki bi lahko vplivale na vsebinsko ali terminsko izvršitev del po tej Pogodbi.</w:t>
      </w:r>
    </w:p>
    <w:p w14:paraId="68F258BD" w14:textId="77777777" w:rsidR="003E2BDA" w:rsidRPr="00557124" w:rsidRDefault="003E2BDA" w:rsidP="003E2BDA">
      <w:pPr>
        <w:rPr>
          <w:rFonts w:eastAsia="Aptos"/>
        </w:rPr>
      </w:pPr>
      <w:r>
        <w:rPr>
          <w:rFonts w:eastAsia="Aptos"/>
        </w:rPr>
        <w:t>Če Izvajalec ugotovi, da bo ogroženo pravočasno dokončanje del v rokih iz prejšnjega člena, mora o tem nemudoma, najkasneje pa v roku osmih (8) koledarskih dni od dneva, ko je za okoliščino izvedel oziroma bi zanjo moral izvedeti, pisno obvestiti Naročnika ter v obvestilu obrazloženo predlagati podaljšanje roka. V obvestilu mora Izvajalec navesti razloge, predlagano dolžino podaljšanja in priložiti morebitna dokazila. O upravičenosti zahtevka za podaljšanje roka odloči Naročnik.</w:t>
      </w:r>
    </w:p>
    <w:p w14:paraId="344337C2" w14:textId="77777777" w:rsidR="003E2BDA" w:rsidRPr="00557124" w:rsidRDefault="003E2BDA" w:rsidP="003E2BDA">
      <w:pPr>
        <w:contextualSpacing/>
        <w:rPr>
          <w:rFonts w:eastAsia="Aptos"/>
        </w:rPr>
      </w:pPr>
      <w:r>
        <w:rPr>
          <w:rFonts w:eastAsia="Aptos"/>
        </w:rPr>
        <w:t>Naročnik bo Izvajalcu na njegov pravočasen in utemeljen pisni predlog rok podaljšal zlasti v naslednjih primerih:</w:t>
      </w:r>
    </w:p>
    <w:p w14:paraId="11BED2F0" w14:textId="77777777" w:rsidR="003E2BDA" w:rsidRPr="00557124" w:rsidRDefault="003E2BDA" w:rsidP="003E2BDA">
      <w:pPr>
        <w:numPr>
          <w:ilvl w:val="0"/>
          <w:numId w:val="22"/>
        </w:numPr>
        <w:contextualSpacing/>
        <w:rPr>
          <w:rFonts w:eastAsia="Aptos"/>
        </w:rPr>
      </w:pPr>
      <w:r>
        <w:rPr>
          <w:rFonts w:eastAsia="Aptos"/>
        </w:rPr>
        <w:t>zaradi okoliščin višje sile;</w:t>
      </w:r>
    </w:p>
    <w:p w14:paraId="60AF0346" w14:textId="77777777" w:rsidR="003E2BDA" w:rsidRPr="00557124" w:rsidRDefault="003E2BDA" w:rsidP="003E2BDA">
      <w:pPr>
        <w:numPr>
          <w:ilvl w:val="0"/>
          <w:numId w:val="22"/>
        </w:numPr>
        <w:contextualSpacing/>
        <w:rPr>
          <w:rFonts w:eastAsia="Aptos"/>
        </w:rPr>
      </w:pPr>
      <w:r>
        <w:rPr>
          <w:rFonts w:eastAsia="Aptos"/>
        </w:rPr>
        <w:t xml:space="preserve">zaradi daljših postopkov pred pristojnimi </w:t>
      </w:r>
      <w:proofErr w:type="spellStart"/>
      <w:r>
        <w:rPr>
          <w:rFonts w:eastAsia="Aptos"/>
        </w:rPr>
        <w:t>mnenjedajalci</w:t>
      </w:r>
      <w:proofErr w:type="spellEnd"/>
      <w:r>
        <w:rPr>
          <w:rFonts w:eastAsia="Aptos"/>
        </w:rPr>
        <w:t xml:space="preserve"> ali drugimi upravnimi organi, na katere Izvajalec ni mogel vplivati;</w:t>
      </w:r>
    </w:p>
    <w:p w14:paraId="351D7636" w14:textId="77777777" w:rsidR="003E2BDA" w:rsidRPr="00557124" w:rsidRDefault="003E2BDA" w:rsidP="003E2BDA">
      <w:pPr>
        <w:numPr>
          <w:ilvl w:val="0"/>
          <w:numId w:val="22"/>
        </w:numPr>
        <w:contextualSpacing/>
        <w:rPr>
          <w:rFonts w:eastAsia="Aptos"/>
        </w:rPr>
      </w:pPr>
      <w:r>
        <w:rPr>
          <w:rFonts w:eastAsia="Aptos"/>
        </w:rPr>
        <w:lastRenderedPageBreak/>
        <w:t>zaradi spremembe tehničnih ali vsebinskih zahtev na strani Naročnika;</w:t>
      </w:r>
    </w:p>
    <w:p w14:paraId="464CD108" w14:textId="77777777" w:rsidR="003E2BDA" w:rsidRPr="00557124" w:rsidRDefault="003E2BDA" w:rsidP="003E2BDA">
      <w:pPr>
        <w:numPr>
          <w:ilvl w:val="0"/>
          <w:numId w:val="22"/>
        </w:numPr>
        <w:contextualSpacing/>
        <w:rPr>
          <w:rFonts w:eastAsia="Aptos"/>
        </w:rPr>
      </w:pPr>
      <w:r>
        <w:rPr>
          <w:rFonts w:eastAsia="Aptos"/>
        </w:rPr>
        <w:t>zaradi prekinitve izvajanja del na zahtevo Naročnika ali po njegovi krivdi za več kot deset (10) koledarskih dni;</w:t>
      </w:r>
    </w:p>
    <w:p w14:paraId="0BFBEA77" w14:textId="77777777" w:rsidR="003E2BDA" w:rsidRPr="00557124" w:rsidRDefault="003E2BDA" w:rsidP="003E2BDA">
      <w:pPr>
        <w:numPr>
          <w:ilvl w:val="0"/>
          <w:numId w:val="22"/>
        </w:numPr>
        <w:contextualSpacing/>
        <w:rPr>
          <w:rFonts w:eastAsia="Aptos"/>
        </w:rPr>
      </w:pPr>
      <w:r>
        <w:rPr>
          <w:rFonts w:eastAsia="Aptos"/>
        </w:rPr>
        <w:t>zaradi izvedbe dodatnih raziskav, recenzij ali drugih ravnanj, ki jih je Naročnik ocenil kot potrebne;</w:t>
      </w:r>
    </w:p>
    <w:p w14:paraId="5A5E8071" w14:textId="77777777" w:rsidR="003E2BDA" w:rsidRPr="00557124" w:rsidRDefault="003E2BDA" w:rsidP="003E2BDA">
      <w:pPr>
        <w:numPr>
          <w:ilvl w:val="0"/>
          <w:numId w:val="22"/>
        </w:numPr>
        <w:contextualSpacing/>
        <w:rPr>
          <w:rFonts w:eastAsia="Aptos"/>
        </w:rPr>
      </w:pPr>
      <w:r>
        <w:rPr>
          <w:rFonts w:eastAsia="Aptos"/>
        </w:rPr>
        <w:t>če Naročnik ne izpolnjuje pogojev za izvedbo del (npr. nepravočasno zagotovi obstoječo dokumentacijo, pooblastila ali plačila);</w:t>
      </w:r>
    </w:p>
    <w:p w14:paraId="76724524" w14:textId="77777777" w:rsidR="003E2BDA" w:rsidRPr="00557124" w:rsidRDefault="003E2BDA" w:rsidP="003E2BDA">
      <w:pPr>
        <w:numPr>
          <w:ilvl w:val="0"/>
          <w:numId w:val="22"/>
        </w:numPr>
        <w:contextualSpacing/>
        <w:rPr>
          <w:rFonts w:eastAsia="Aptos"/>
        </w:rPr>
      </w:pPr>
      <w:r>
        <w:rPr>
          <w:rFonts w:eastAsia="Aptos"/>
        </w:rPr>
        <w:t>v primeru naročila dodatnih storitev, ki vplivajo na pravočasno izvedbo predmeta Pogodbe – za toliko časa, kot je potrebno za njihovo izvedbo;</w:t>
      </w:r>
    </w:p>
    <w:p w14:paraId="18D36AF8" w14:textId="77777777" w:rsidR="003E2BDA" w:rsidRPr="00557124" w:rsidRDefault="003E2BDA" w:rsidP="003E2BDA">
      <w:pPr>
        <w:numPr>
          <w:ilvl w:val="0"/>
          <w:numId w:val="22"/>
        </w:numPr>
        <w:ind w:left="714" w:hanging="357"/>
        <w:rPr>
          <w:rFonts w:eastAsia="Aptos"/>
        </w:rPr>
      </w:pPr>
      <w:r>
        <w:rPr>
          <w:rFonts w:eastAsia="Aptos"/>
        </w:rPr>
        <w:t>iz drugih utemeljenih razlogov, ki niso v sferi Izvajalca in vplivajo na pravočasno izvedbo del.</w:t>
      </w:r>
    </w:p>
    <w:p w14:paraId="01BB6D5C" w14:textId="77777777" w:rsidR="003E2BDA" w:rsidRPr="00557124" w:rsidRDefault="003E2BDA" w:rsidP="003E2BDA">
      <w:pPr>
        <w:rPr>
          <w:rFonts w:eastAsia="Aptos"/>
        </w:rPr>
      </w:pPr>
      <w:r>
        <w:rPr>
          <w:rFonts w:eastAsia="Aptos"/>
        </w:rPr>
        <w:t xml:space="preserve">Za primer višje sile se v skladu z določili Obligacijskega zakonika štejejo zunanji, nepredvidljivi in </w:t>
      </w:r>
      <w:proofErr w:type="spellStart"/>
      <w:r>
        <w:rPr>
          <w:rFonts w:eastAsia="Aptos"/>
        </w:rPr>
        <w:t>nepreprečljivi</w:t>
      </w:r>
      <w:proofErr w:type="spellEnd"/>
      <w:r>
        <w:rPr>
          <w:rFonts w:eastAsia="Aptos"/>
        </w:rPr>
        <w:t xml:space="preserve"> dogodki, ki nastopijo po sklenitvi te Pogodbe in na katere stranka ne more vplivati, zlasti naravne katastrofe, epidemije z uradno razglašenim ukrepom, vojna in oboroženi spopadi, teroristični napadi ter splošni ukrepi državnih organov, ki onemogočajo izvajanje del. </w:t>
      </w:r>
    </w:p>
    <w:p w14:paraId="0E5F1DEB" w14:textId="77777777" w:rsidR="003E2BDA" w:rsidRPr="00557124" w:rsidRDefault="003E2BDA" w:rsidP="003E2BDA">
      <w:pPr>
        <w:rPr>
          <w:rFonts w:eastAsia="Aptos"/>
        </w:rPr>
      </w:pPr>
      <w:r>
        <w:rPr>
          <w:rFonts w:eastAsia="Aptos"/>
        </w:rPr>
        <w:t>Podaljšanje pogodbenega roka se uredi z dodatkom k tej Pogodbi. Pisna oblika je določena kot pogoj veljavnosti spremembe v smislu prvega odstavka 54. člena Obligacijskega zakonika.</w:t>
      </w:r>
    </w:p>
    <w:p w14:paraId="720B7C63" w14:textId="77777777" w:rsidR="003E2BDA" w:rsidRPr="00557124" w:rsidRDefault="003E2BDA" w:rsidP="003E2BDA">
      <w:pPr>
        <w:rPr>
          <w:rFonts w:eastAsia="Aptos"/>
          <w:b/>
          <w:bCs/>
        </w:rPr>
      </w:pPr>
      <w:r>
        <w:rPr>
          <w:rFonts w:eastAsia="Aptos"/>
          <w:b/>
          <w:bCs/>
        </w:rPr>
        <w:t>OBVEZNOSTI POGODBENIH STRANK</w:t>
      </w:r>
    </w:p>
    <w:p w14:paraId="3DAFE5C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00E572A" w14:textId="77777777" w:rsidR="003E2BDA" w:rsidRPr="00557124" w:rsidRDefault="003E2BDA" w:rsidP="003E2BDA">
      <w:pPr>
        <w:contextualSpacing/>
        <w:rPr>
          <w:rFonts w:eastAsia="Aptos"/>
        </w:rPr>
      </w:pPr>
      <w:r>
        <w:rPr>
          <w:rFonts w:eastAsia="Aptos"/>
        </w:rPr>
        <w:t>Naročnik se zavezuje, da bo:</w:t>
      </w:r>
    </w:p>
    <w:p w14:paraId="61329A42" w14:textId="77777777" w:rsidR="003E2BDA" w:rsidRPr="00557124" w:rsidRDefault="003E2BDA" w:rsidP="003E2BDA">
      <w:pPr>
        <w:numPr>
          <w:ilvl w:val="0"/>
          <w:numId w:val="22"/>
        </w:numPr>
        <w:contextualSpacing/>
        <w:rPr>
          <w:rFonts w:eastAsia="Aptos"/>
        </w:rPr>
      </w:pPr>
      <w:r>
        <w:rPr>
          <w:rFonts w:eastAsia="Aptos"/>
        </w:rPr>
        <w:t>Izvajalca pravočasno uvedel v delo in mu zagotovil dostop do vseh razpoložljivih podatkov, gradiv in obstoječe dokumentacije, potrebnih za izvedbo predmeta Pogodbe;</w:t>
      </w:r>
    </w:p>
    <w:p w14:paraId="6D54B210" w14:textId="77777777" w:rsidR="003E2BDA" w:rsidRPr="00557124" w:rsidRDefault="003E2BDA" w:rsidP="003E2BDA">
      <w:pPr>
        <w:numPr>
          <w:ilvl w:val="0"/>
          <w:numId w:val="22"/>
        </w:numPr>
        <w:contextualSpacing/>
        <w:rPr>
          <w:rFonts w:eastAsia="Aptos"/>
        </w:rPr>
      </w:pPr>
      <w:r>
        <w:rPr>
          <w:rFonts w:eastAsia="Aptos"/>
        </w:rPr>
        <w:t>Izvajalcu izdal vsa potrebna pooblastila za zastopanje v postopkih pridobivanja mnenj, gradbenega dovoljenja;</w:t>
      </w:r>
    </w:p>
    <w:p w14:paraId="653FF2B7" w14:textId="77777777" w:rsidR="003E2BDA" w:rsidRPr="00557124" w:rsidRDefault="003E2BDA" w:rsidP="003E2BDA">
      <w:pPr>
        <w:numPr>
          <w:ilvl w:val="0"/>
          <w:numId w:val="22"/>
        </w:numPr>
        <w:contextualSpacing/>
        <w:rPr>
          <w:rFonts w:eastAsia="Aptos"/>
        </w:rPr>
      </w:pPr>
      <w:r>
        <w:rPr>
          <w:rFonts w:eastAsia="Aptos"/>
        </w:rPr>
        <w:t>v primernih rokih obravnaval gradiva, ki jih bo Izvajalec predložil v pregled, in pisno potrjeval prevzem posameznih faz oziroma podajal pripombe;</w:t>
      </w:r>
    </w:p>
    <w:p w14:paraId="614F4DB1" w14:textId="77777777" w:rsidR="003E2BDA" w:rsidRPr="00557124" w:rsidRDefault="003E2BDA" w:rsidP="003E2BDA">
      <w:pPr>
        <w:numPr>
          <w:ilvl w:val="0"/>
          <w:numId w:val="22"/>
        </w:numPr>
        <w:contextualSpacing/>
        <w:rPr>
          <w:rFonts w:eastAsia="Aptos"/>
        </w:rPr>
      </w:pPr>
      <w:r>
        <w:rPr>
          <w:rFonts w:eastAsia="Aptos"/>
        </w:rPr>
        <w:t>zagotavljal ustrezno spremljanje in nadzor nad izvajanjem pogodbenih obveznosti, vključno s sodelovanjem na koordinacijskih sestankih;</w:t>
      </w:r>
    </w:p>
    <w:p w14:paraId="3A6458C4" w14:textId="77777777" w:rsidR="003E2BDA" w:rsidRPr="00557124" w:rsidRDefault="003E2BDA" w:rsidP="003E2BDA">
      <w:pPr>
        <w:numPr>
          <w:ilvl w:val="0"/>
          <w:numId w:val="22"/>
        </w:numPr>
        <w:contextualSpacing/>
        <w:rPr>
          <w:rFonts w:eastAsia="Aptos"/>
        </w:rPr>
      </w:pPr>
      <w:r>
        <w:rPr>
          <w:rFonts w:eastAsia="Aptos"/>
        </w:rPr>
        <w:t>Izvajalca tekoče obveščal o vseh okoliščinah in spremembah, ki bi lahko vplivale na izvedbo predmeta Pogodbe;</w:t>
      </w:r>
    </w:p>
    <w:p w14:paraId="36AE2C66" w14:textId="77777777" w:rsidR="003E2BDA" w:rsidRPr="00557124" w:rsidRDefault="003E2BDA" w:rsidP="003E2BDA">
      <w:pPr>
        <w:numPr>
          <w:ilvl w:val="0"/>
          <w:numId w:val="22"/>
        </w:numPr>
        <w:ind w:left="714" w:hanging="357"/>
        <w:rPr>
          <w:rFonts w:eastAsia="Aptos"/>
        </w:rPr>
      </w:pPr>
      <w:r>
        <w:rPr>
          <w:rFonts w:eastAsia="Aptos"/>
        </w:rPr>
        <w:t>plačeval pogodbeno dogovorjene zneske v rokih in pod pogoji, kot izhajajo iz te Pogodbe.</w:t>
      </w:r>
    </w:p>
    <w:p w14:paraId="52EA0CA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77F58849" w14:textId="77777777" w:rsidR="003E2BDA" w:rsidRPr="00557124" w:rsidRDefault="003E2BDA" w:rsidP="003E2BDA">
      <w:pPr>
        <w:contextualSpacing/>
        <w:rPr>
          <w:rFonts w:eastAsia="Aptos"/>
        </w:rPr>
      </w:pPr>
      <w:r>
        <w:rPr>
          <w:rFonts w:eastAsia="Aptos"/>
        </w:rPr>
        <w:t>Izvajalec se zavezuje, da bo:</w:t>
      </w:r>
    </w:p>
    <w:p w14:paraId="217A5C3F" w14:textId="77777777" w:rsidR="003E2BDA" w:rsidRPr="00557124" w:rsidRDefault="003E2BDA" w:rsidP="003E2BDA">
      <w:pPr>
        <w:numPr>
          <w:ilvl w:val="0"/>
          <w:numId w:val="22"/>
        </w:numPr>
        <w:ind w:left="714" w:hanging="357"/>
        <w:contextualSpacing/>
        <w:rPr>
          <w:rFonts w:eastAsia="Aptos"/>
        </w:rPr>
      </w:pPr>
      <w:r>
        <w:rPr>
          <w:rFonts w:eastAsia="Aptos"/>
        </w:rPr>
        <w:t>predmet Pogodbe opravil strokovno, vestno in kakovostno, skladno s pravili stroke in s skrbnostjo dobrega strokovnjaka, v skladu s svojo ponudbo, projektno nalogo, dokumentacijo v zvezi z oddajo javnega naročila, veljavnimi tehničnimi predpisi, standardi in zakonodajo;</w:t>
      </w:r>
    </w:p>
    <w:p w14:paraId="6E319CF3" w14:textId="77777777" w:rsidR="003E2BDA" w:rsidRPr="00557124" w:rsidRDefault="003E2BDA" w:rsidP="003E2BDA">
      <w:pPr>
        <w:numPr>
          <w:ilvl w:val="0"/>
          <w:numId w:val="22"/>
        </w:numPr>
        <w:ind w:left="714" w:hanging="357"/>
        <w:contextualSpacing/>
        <w:rPr>
          <w:rFonts w:eastAsia="Aptos"/>
        </w:rPr>
      </w:pPr>
      <w:r>
        <w:rPr>
          <w:rFonts w:eastAsia="Aptos"/>
        </w:rPr>
        <w:t xml:space="preserve">pri izdelavi projektne dokumentacije upošteval </w:t>
      </w:r>
      <w:proofErr w:type="spellStart"/>
      <w:r>
        <w:rPr>
          <w:rFonts w:eastAsia="Aptos"/>
        </w:rPr>
        <w:t>okoljske</w:t>
      </w:r>
      <w:proofErr w:type="spellEnd"/>
      <w:r>
        <w:rPr>
          <w:rFonts w:eastAsia="Aptos"/>
        </w:rPr>
        <w:t xml:space="preserve"> vidike in cilje zelenega javnega naročanja iz Uredbe o zelenem javnem naročanju (Ur. l. RS, št. 51/17 s spremembami) ter ostale veljavne predpise;</w:t>
      </w:r>
    </w:p>
    <w:p w14:paraId="005EFBBC" w14:textId="77777777" w:rsidR="003E2BDA" w:rsidRPr="00557124" w:rsidRDefault="003E2BDA" w:rsidP="003E2BDA">
      <w:pPr>
        <w:numPr>
          <w:ilvl w:val="0"/>
          <w:numId w:val="22"/>
        </w:numPr>
        <w:ind w:left="714" w:hanging="357"/>
        <w:contextualSpacing/>
        <w:rPr>
          <w:rFonts w:eastAsia="Aptos"/>
        </w:rPr>
      </w:pPr>
      <w:r>
        <w:rPr>
          <w:rFonts w:eastAsia="Aptos"/>
        </w:rPr>
        <w:t>naročnika sproti obveščal o vsem, kar bi lahko vplivalo na izvršitev prevzetih obveznosti, in mu omogočal vpogled v potek izvajanja del;</w:t>
      </w:r>
    </w:p>
    <w:p w14:paraId="56EC0CAC" w14:textId="77777777" w:rsidR="003E2BDA" w:rsidRPr="00557124" w:rsidRDefault="003E2BDA" w:rsidP="003E2BDA">
      <w:pPr>
        <w:numPr>
          <w:ilvl w:val="0"/>
          <w:numId w:val="22"/>
        </w:numPr>
        <w:ind w:left="714" w:hanging="357"/>
        <w:contextualSpacing/>
        <w:rPr>
          <w:rFonts w:eastAsia="Aptos"/>
        </w:rPr>
      </w:pPr>
      <w:r>
        <w:rPr>
          <w:rFonts w:eastAsia="Aptos"/>
        </w:rPr>
        <w:lastRenderedPageBreak/>
        <w:t xml:space="preserve">aktivno sodeloval z Naročnikom, ministrstvi, </w:t>
      </w:r>
      <w:proofErr w:type="spellStart"/>
      <w:r>
        <w:rPr>
          <w:rFonts w:eastAsia="Aptos"/>
        </w:rPr>
        <w:t>mnenjedajalci</w:t>
      </w:r>
      <w:proofErr w:type="spellEnd"/>
      <w:r>
        <w:rPr>
          <w:rFonts w:eastAsia="Aptos"/>
        </w:rPr>
        <w:t>, občino in drugimi pristojnimi organi, sodeloval na koordinacijskih in usklajevalnih sestankih ter pripravljal gradiva za te sestanke;</w:t>
      </w:r>
    </w:p>
    <w:p w14:paraId="38AF173A" w14:textId="77777777" w:rsidR="003E2BDA" w:rsidRPr="00557124" w:rsidRDefault="003E2BDA" w:rsidP="003E2BDA">
      <w:pPr>
        <w:numPr>
          <w:ilvl w:val="0"/>
          <w:numId w:val="22"/>
        </w:numPr>
        <w:ind w:left="714" w:hanging="357"/>
        <w:contextualSpacing/>
        <w:rPr>
          <w:rFonts w:eastAsia="Aptos"/>
        </w:rPr>
      </w:pPr>
      <w:r>
        <w:rPr>
          <w:rFonts w:eastAsia="Aptos"/>
        </w:rPr>
        <w:t>Naročnika brez odlašanja pisno opozarjal na vse okoliščine, ki bi lahko ogrozile pravočasno ali pravilno izpolnitev predmeta Pogodbe, ter mu pred izvedbo predložil v potrditev vsako rešitev, ki bi pomenila bistveno odstopanje od projektne naloge;</w:t>
      </w:r>
    </w:p>
    <w:p w14:paraId="301ACDC9" w14:textId="77777777" w:rsidR="003E2BDA" w:rsidRPr="00557124" w:rsidRDefault="003E2BDA" w:rsidP="003E2BDA">
      <w:pPr>
        <w:numPr>
          <w:ilvl w:val="0"/>
          <w:numId w:val="22"/>
        </w:numPr>
        <w:ind w:left="714" w:hanging="357"/>
        <w:contextualSpacing/>
        <w:rPr>
          <w:rFonts w:eastAsia="Aptos"/>
        </w:rPr>
      </w:pPr>
      <w:r>
        <w:rPr>
          <w:rFonts w:eastAsia="Aptos"/>
        </w:rPr>
        <w:t>sodeloval pri recenziji projektne dokumentacije in na svoje stroške izvedel vse popravke ter dopolnitve, ki bodo izhajali iz utemeljenih pripomb recenzentov ali pristojnih organov;</w:t>
      </w:r>
    </w:p>
    <w:p w14:paraId="0F5556F6" w14:textId="77777777" w:rsidR="003E2BDA" w:rsidRPr="00557124" w:rsidRDefault="003E2BDA" w:rsidP="003E2BDA">
      <w:pPr>
        <w:numPr>
          <w:ilvl w:val="0"/>
          <w:numId w:val="22"/>
        </w:numPr>
        <w:ind w:left="714" w:hanging="357"/>
        <w:contextualSpacing/>
        <w:rPr>
          <w:rFonts w:eastAsia="Aptos"/>
        </w:rPr>
      </w:pPr>
      <w:r>
        <w:rPr>
          <w:rFonts w:eastAsia="Aptos"/>
        </w:rPr>
        <w:t>naročnika zastopal (po pooblastilu) v postopkih pridobivanja mnenj, gradbenega dovoljenja ter vseh drugih upravnih postopkih, povezanih s predmetom Pogodbe;</w:t>
      </w:r>
    </w:p>
    <w:p w14:paraId="57F5E505" w14:textId="77777777" w:rsidR="003E2BDA" w:rsidRPr="00557124" w:rsidRDefault="003E2BDA" w:rsidP="003E2BDA">
      <w:pPr>
        <w:numPr>
          <w:ilvl w:val="0"/>
          <w:numId w:val="22"/>
        </w:numPr>
        <w:ind w:left="714" w:hanging="357"/>
        <w:contextualSpacing/>
        <w:rPr>
          <w:rFonts w:eastAsia="Aptos"/>
        </w:rPr>
      </w:pPr>
      <w:r>
        <w:rPr>
          <w:rFonts w:eastAsia="Aptos"/>
        </w:rPr>
        <w:t>vse storitve izvajal v slovenskem jeziku; vsa projektna in tehnična dokumentacija ter komunikacija z Naročnikom in drugimi udeleženci poteka v slovenskem jeziku;</w:t>
      </w:r>
    </w:p>
    <w:p w14:paraId="0F5FDFDD" w14:textId="77777777" w:rsidR="003E2BDA" w:rsidRPr="00557124" w:rsidRDefault="003E2BDA" w:rsidP="003E2BDA">
      <w:pPr>
        <w:numPr>
          <w:ilvl w:val="0"/>
          <w:numId w:val="22"/>
        </w:numPr>
        <w:ind w:left="714" w:hanging="357"/>
        <w:contextualSpacing/>
        <w:rPr>
          <w:rFonts w:eastAsia="Aptos"/>
        </w:rPr>
      </w:pPr>
      <w:r>
        <w:rPr>
          <w:rFonts w:eastAsia="Aptos"/>
        </w:rPr>
        <w:t xml:space="preserve">popis del izdelal skladno z navodili Naročnika in zahtevami zakona, ki ureja javno naročanje, glede tehničnih specifikacij naročila (zlasti načelo </w:t>
      </w:r>
      <w:proofErr w:type="spellStart"/>
      <w:r>
        <w:rPr>
          <w:rFonts w:eastAsia="Aptos"/>
        </w:rPr>
        <w:t>nediskriminatornosti</w:t>
      </w:r>
      <w:proofErr w:type="spellEnd"/>
      <w:r>
        <w:rPr>
          <w:rFonts w:eastAsia="Aptos"/>
        </w:rPr>
        <w:t>, dopustnost ponudbe »enakovrednega« itd.);</w:t>
      </w:r>
    </w:p>
    <w:p w14:paraId="6C1BDC1A" w14:textId="77777777" w:rsidR="003E2BDA" w:rsidRPr="00557124" w:rsidRDefault="003E2BDA" w:rsidP="003E2BDA">
      <w:pPr>
        <w:numPr>
          <w:ilvl w:val="0"/>
          <w:numId w:val="22"/>
        </w:numPr>
        <w:ind w:left="714" w:hanging="357"/>
        <w:contextualSpacing/>
        <w:rPr>
          <w:rFonts w:eastAsia="Aptos"/>
        </w:rPr>
      </w:pPr>
      <w:r>
        <w:rPr>
          <w:rFonts w:eastAsia="Aptos"/>
        </w:rPr>
        <w:t>naročniku, pooblaščenim osebam pristojnih ministrstev, Računskega sodišča, Urada za nadzor proračuna in drugim pristojnim organom kadarkoli omogočil vpogled in dostop do projektne dokumentacije, finančne dokumentacije in drugih fizičnih rezultatov projekta;</w:t>
      </w:r>
    </w:p>
    <w:p w14:paraId="03D7C1D7" w14:textId="77777777" w:rsidR="003E2BDA" w:rsidRPr="00557124" w:rsidRDefault="003E2BDA" w:rsidP="003E2BDA">
      <w:pPr>
        <w:numPr>
          <w:ilvl w:val="0"/>
          <w:numId w:val="22"/>
        </w:numPr>
        <w:ind w:left="714" w:hanging="357"/>
        <w:contextualSpacing/>
        <w:rPr>
          <w:rFonts w:eastAsia="Aptos"/>
        </w:rPr>
      </w:pPr>
      <w:r>
        <w:rPr>
          <w:rFonts w:eastAsia="Aptos"/>
        </w:rPr>
        <w:t>izvod celotnega končnega gradiva hranil v svojem arhivu skladno z veljavnimi predpisi;</w:t>
      </w:r>
    </w:p>
    <w:p w14:paraId="07341A45" w14:textId="77777777" w:rsidR="003E2BDA" w:rsidRPr="00557124" w:rsidRDefault="003E2BDA" w:rsidP="003E2BDA">
      <w:pPr>
        <w:numPr>
          <w:ilvl w:val="0"/>
          <w:numId w:val="22"/>
        </w:numPr>
        <w:ind w:left="714" w:hanging="357"/>
        <w:contextualSpacing/>
        <w:rPr>
          <w:rFonts w:eastAsia="Aptos"/>
        </w:rPr>
      </w:pPr>
      <w:r>
        <w:rPr>
          <w:rFonts w:eastAsia="Aptos"/>
        </w:rPr>
        <w:t>naročniku v rokih iz te Pogodbe izročil vsa potrebna finančna zavarovanja in zavarovanje poklicne odgovornosti;</w:t>
      </w:r>
    </w:p>
    <w:p w14:paraId="74E06F47" w14:textId="77777777" w:rsidR="003E2BDA" w:rsidRPr="00557124" w:rsidRDefault="003E2BDA" w:rsidP="003E2BDA">
      <w:pPr>
        <w:numPr>
          <w:ilvl w:val="0"/>
          <w:numId w:val="22"/>
        </w:numPr>
        <w:ind w:left="714" w:hanging="357"/>
        <w:rPr>
          <w:rFonts w:eastAsia="Aptos"/>
        </w:rPr>
      </w:pPr>
      <w:r>
        <w:rPr>
          <w:rFonts w:eastAsia="Aptos"/>
        </w:rPr>
        <w:t>ravnal v skladu z etičnimi načeli svojega poklica in se izogibal nasprotjem interesov; Izvajalec s podpisom te Pogodbe izjavlja, da je njegova funkcija projektanta nezdružljiva s funkcijo izvajalca gradnje istega projekta in se v tem smislu zavezuje k izogibanju nasprotju interesov.</w:t>
      </w:r>
    </w:p>
    <w:p w14:paraId="6119E90F" w14:textId="77777777" w:rsidR="003E2BDA" w:rsidRPr="00557124" w:rsidRDefault="003E2BDA" w:rsidP="003E2BDA">
      <w:pPr>
        <w:rPr>
          <w:rFonts w:eastAsia="Aptos"/>
        </w:rPr>
      </w:pPr>
      <w:r>
        <w:rPr>
          <w:rFonts w:eastAsia="Aptos"/>
        </w:rPr>
        <w:t>Izvajalec kot strokovnjak s področja predmeta te Pogodbe odgovarja za vse napake in vso škodo, ki bi nastala kot posledica njegovih dejanj ali opustitev pri izvedbi predmeta Pogodbe.</w:t>
      </w:r>
    </w:p>
    <w:p w14:paraId="3A0EBE70"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2ACAE4B" w14:textId="77777777" w:rsidR="003E2BDA" w:rsidRPr="00557124" w:rsidRDefault="003E2BDA" w:rsidP="003E2BDA">
      <w:pPr>
        <w:rPr>
          <w:rFonts w:eastAsia="Aptos"/>
        </w:rPr>
      </w:pPr>
      <w:r>
        <w:rPr>
          <w:rFonts w:eastAsia="Aptos"/>
        </w:rPr>
        <w:t>Izvajalec je dolžan storitve, za katere so bili v dokumentaciji v zvezi z oddajo javnega naročila zahtevani kadri (zlasti vodja projektiranja, pooblaščeni inženirji posameznih strok), izvajati s kadri, ki jih je priglasil v svoji ponudbi.</w:t>
      </w:r>
    </w:p>
    <w:p w14:paraId="15A76AC2" w14:textId="77777777" w:rsidR="003E2BDA" w:rsidRPr="00557124" w:rsidRDefault="003E2BDA" w:rsidP="003E2BDA">
      <w:pPr>
        <w:rPr>
          <w:rFonts w:eastAsia="Aptos"/>
        </w:rPr>
      </w:pPr>
      <w:r>
        <w:rPr>
          <w:rFonts w:eastAsia="Aptos"/>
        </w:rPr>
        <w:t>Sprememba ali zamenjava priglašenega kadra je mogoča izključno s predhodnim pisnim soglasjem Naročnika. O nameravani zamenjavi mora Izvajalec Naročnika obvestiti najmanj deset (10) koledarskih dni pred njeno izvedbo in mu predložiti vsa dokazila, da predlagani novi kader izpolnjuje vse zahteve iz dokumentacije v zvezi z oddajo javnega naročila. Naročnik se mora do predlagane zamenjave opredeliti v roku petih (5) delovnih dni po prejemu popolnega obvestila; če se v tem roku ne opredeli, šteje, da je zamenjavi pritrdil.</w:t>
      </w:r>
    </w:p>
    <w:p w14:paraId="52B76373" w14:textId="77777777" w:rsidR="003E2BDA" w:rsidRPr="00557124" w:rsidRDefault="003E2BDA" w:rsidP="003E2BDA">
      <w:pPr>
        <w:rPr>
          <w:rFonts w:eastAsia="Aptos"/>
        </w:rPr>
      </w:pPr>
      <w:r>
        <w:rPr>
          <w:rFonts w:eastAsia="Aptos"/>
        </w:rPr>
        <w:t>Naročnik soglasja k zamenjavi kadra ne sme odreči brez utemeljenih razlogov. Dokler Naročnik ne poda pisnega soglasja oziroma se ne šteje, da je dal soglasje, Izvajalec storitev z zamenjanim kadrom ne sme izvajati. Pri vsaki zamenjavi mora Izvajalec zagotoviti ustrezen prenos znanja in dotedanjih rezultatov dela na novega kadra.</w:t>
      </w:r>
    </w:p>
    <w:p w14:paraId="606F1DD9" w14:textId="77777777" w:rsidR="003E2BDA" w:rsidRPr="00557124" w:rsidRDefault="003E2BDA" w:rsidP="003E2BDA">
      <w:pPr>
        <w:rPr>
          <w:rFonts w:eastAsia="Aptos"/>
        </w:rPr>
      </w:pPr>
      <w:r>
        <w:rPr>
          <w:rFonts w:eastAsia="Aptos"/>
        </w:rPr>
        <w:lastRenderedPageBreak/>
        <w:t>Kader, ki bo izvajal pogodbene storitve, mora obvladati slovenski jezik na ravni, ki omogoča strokovno komunikacijo. Če katerikoli kader slovenskega jezika ne obvlada, mora Izvajalec na svoje stroške zagotoviti ustreznega prevajalca.</w:t>
      </w:r>
    </w:p>
    <w:p w14:paraId="21D8FD54" w14:textId="77777777" w:rsidR="003E2BDA" w:rsidRPr="00557124" w:rsidRDefault="003E2BDA" w:rsidP="003E2BDA">
      <w:pPr>
        <w:rPr>
          <w:rFonts w:eastAsia="Aptos"/>
          <w:b/>
          <w:bCs/>
        </w:rPr>
      </w:pPr>
      <w:r>
        <w:rPr>
          <w:rFonts w:eastAsia="Aptos"/>
          <w:b/>
          <w:bCs/>
        </w:rPr>
        <w:t>PREDAJA IN PREVZEM PROJEKTNE DOKUMENTACIJE</w:t>
      </w:r>
    </w:p>
    <w:p w14:paraId="1C7B3DC9"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EFDF953" w14:textId="77777777" w:rsidR="003E2BDA" w:rsidRPr="00557124" w:rsidRDefault="003E2BDA" w:rsidP="003E2BDA">
      <w:pPr>
        <w:rPr>
          <w:rFonts w:eastAsia="Aptos"/>
        </w:rPr>
      </w:pPr>
      <w:r>
        <w:rPr>
          <w:rFonts w:eastAsia="Aptos"/>
        </w:rPr>
        <w:t>Izvajalec predaja Naročniku projektno dokumentacijo po fazah, kot izhaja iz 2. in 8. člena te Pogodbe. Vsaka faza se preda v številu izvodov in obliki (papirni in digitalni — v urejevalniku besedil, v formatih PDF, DWG ter v predpisani digitalni obliki, kjer je to relevantno), kot je opredeljeno v projektni nalogi oziroma v dokumentaciji v zvezi z oddajo javnega naročila.</w:t>
      </w:r>
    </w:p>
    <w:p w14:paraId="3052AC8F" w14:textId="77777777" w:rsidR="003E2BDA" w:rsidRPr="00557124" w:rsidRDefault="003E2BDA" w:rsidP="003E2BDA">
      <w:pPr>
        <w:rPr>
          <w:rFonts w:eastAsia="Aptos"/>
        </w:rPr>
      </w:pPr>
      <w:r>
        <w:rPr>
          <w:rFonts w:eastAsia="Aptos"/>
        </w:rPr>
        <w:t>Izvajalec je dolžan o predaji posamezne faze pisno obvestiti Naročnika in mu izročiti vso pripadajočo dokumentacijo. Naročnik pregleda predano dokumentacijo praviloma v roku petnajstih (15) koledarskih dni od prejema; za obsežnejše faze se rok lahko sporazumno podaljša.</w:t>
      </w:r>
    </w:p>
    <w:p w14:paraId="6EB2C7C2" w14:textId="77777777" w:rsidR="003E2BDA" w:rsidRPr="00557124" w:rsidRDefault="003E2BDA" w:rsidP="003E2BDA">
      <w:pPr>
        <w:rPr>
          <w:rFonts w:eastAsia="Aptos"/>
        </w:rPr>
      </w:pPr>
      <w:r>
        <w:rPr>
          <w:rFonts w:eastAsia="Aptos"/>
        </w:rPr>
        <w:t>Če Naročnik ugotovi pomanjkljivosti ali odstopanja od projektne naloge, dokumentacije v zvezi z oddajo javnega naročila ali pravil stroke, jih v pisni obliki posreduje Izvajalcu. Izvajalec je dolžan ugotovljene pomanjkljivosti na svoje stroške odpraviti v roku, ki ga sporazumno določita pogodbeni stranki glede na naravo in obseg pomanjkljivosti, praviloma pa ne dlje kot v petnajstih (15) koledarskih dneh.</w:t>
      </w:r>
    </w:p>
    <w:p w14:paraId="5BA64733" w14:textId="77777777" w:rsidR="003E2BDA" w:rsidRPr="00557124" w:rsidRDefault="003E2BDA" w:rsidP="003E2BDA">
      <w:pPr>
        <w:rPr>
          <w:rFonts w:eastAsia="Aptos"/>
        </w:rPr>
      </w:pPr>
      <w:r>
        <w:rPr>
          <w:rFonts w:eastAsia="Aptos"/>
        </w:rPr>
        <w:t>Po uspešni odpravi morebitnih pomanjkljivosti pogodbeni stranki sestavita in podpišeta prevzemni zapisnik, s katerim potrdita uspešno predajo zadevne faze. Prevzemni zapisnik je pogoj za izstavitev računa za pripadajočo fazo.</w:t>
      </w:r>
    </w:p>
    <w:p w14:paraId="150654C2"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EEE592A" w14:textId="77777777" w:rsidR="003E2BDA" w:rsidRPr="00557124" w:rsidRDefault="003E2BDA" w:rsidP="003E2BDA">
      <w:pPr>
        <w:contextualSpacing/>
        <w:rPr>
          <w:rFonts w:eastAsia="Aptos"/>
        </w:rPr>
      </w:pPr>
      <w:r>
        <w:rPr>
          <w:rFonts w:eastAsia="Aptos"/>
        </w:rPr>
        <w:t>O prevzemu posamezne faze pooblaščeni predstavniki pogodbenih strank sestavijo zapisnik, v katerem ugotovijo zlasti:</w:t>
      </w:r>
    </w:p>
    <w:p w14:paraId="08DF6D10" w14:textId="77777777" w:rsidR="003E2BDA" w:rsidRPr="00557124" w:rsidRDefault="003E2BDA" w:rsidP="003E2BDA">
      <w:pPr>
        <w:numPr>
          <w:ilvl w:val="0"/>
          <w:numId w:val="22"/>
        </w:numPr>
        <w:contextualSpacing/>
        <w:rPr>
          <w:rFonts w:eastAsia="Aptos"/>
        </w:rPr>
      </w:pPr>
      <w:r>
        <w:rPr>
          <w:rFonts w:eastAsia="Aptos"/>
        </w:rPr>
        <w:t>ali predana dokumentacija ustreza določilom te Pogodbe, projektni nalogi, veljavnim predpisom in pravilom stroke;</w:t>
      </w:r>
    </w:p>
    <w:p w14:paraId="7E67B941" w14:textId="77777777" w:rsidR="003E2BDA" w:rsidRPr="00557124" w:rsidRDefault="003E2BDA" w:rsidP="003E2BDA">
      <w:pPr>
        <w:numPr>
          <w:ilvl w:val="0"/>
          <w:numId w:val="22"/>
        </w:numPr>
        <w:contextualSpacing/>
        <w:rPr>
          <w:rFonts w:eastAsia="Aptos"/>
        </w:rPr>
      </w:pPr>
      <w:r>
        <w:rPr>
          <w:rFonts w:eastAsia="Aptos"/>
        </w:rPr>
        <w:t>datume predaje in prevzema posamezne faze;</w:t>
      </w:r>
    </w:p>
    <w:p w14:paraId="6C3AE686" w14:textId="77777777" w:rsidR="003E2BDA" w:rsidRPr="00557124" w:rsidRDefault="003E2BDA" w:rsidP="003E2BDA">
      <w:pPr>
        <w:numPr>
          <w:ilvl w:val="0"/>
          <w:numId w:val="22"/>
        </w:numPr>
        <w:contextualSpacing/>
        <w:rPr>
          <w:rFonts w:eastAsia="Aptos"/>
        </w:rPr>
      </w:pPr>
      <w:r>
        <w:rPr>
          <w:rFonts w:eastAsia="Aptos"/>
        </w:rPr>
        <w:t>kakovost izdelane dokumentacije in morebitne pripombe Naročnika;</w:t>
      </w:r>
    </w:p>
    <w:p w14:paraId="2AAAA2E2" w14:textId="77777777" w:rsidR="003E2BDA" w:rsidRPr="00557124" w:rsidRDefault="003E2BDA" w:rsidP="003E2BDA">
      <w:pPr>
        <w:numPr>
          <w:ilvl w:val="0"/>
          <w:numId w:val="22"/>
        </w:numPr>
        <w:contextualSpacing/>
        <w:rPr>
          <w:rFonts w:eastAsia="Aptos"/>
        </w:rPr>
      </w:pPr>
      <w:r>
        <w:rPr>
          <w:rFonts w:eastAsia="Aptos"/>
        </w:rPr>
        <w:t>opredelitev morebitnih pomanjkljivosti, rok za njihovo odpravo ter način kontrole odprave;</w:t>
      </w:r>
    </w:p>
    <w:p w14:paraId="6F3789D9" w14:textId="77777777" w:rsidR="003E2BDA" w:rsidRPr="00557124" w:rsidRDefault="003E2BDA" w:rsidP="003E2BDA">
      <w:pPr>
        <w:numPr>
          <w:ilvl w:val="0"/>
          <w:numId w:val="22"/>
        </w:numPr>
        <w:contextualSpacing/>
        <w:rPr>
          <w:rFonts w:eastAsia="Aptos"/>
        </w:rPr>
      </w:pPr>
      <w:r>
        <w:rPr>
          <w:rFonts w:eastAsia="Aptos"/>
        </w:rPr>
        <w:t>morebitno uveljavljanje pogodbene kazni s strani Naročnika;</w:t>
      </w:r>
    </w:p>
    <w:p w14:paraId="40B02A31" w14:textId="77777777" w:rsidR="003E2BDA" w:rsidRPr="00557124" w:rsidRDefault="003E2BDA" w:rsidP="003E2BDA">
      <w:pPr>
        <w:numPr>
          <w:ilvl w:val="0"/>
          <w:numId w:val="22"/>
        </w:numPr>
        <w:ind w:left="714" w:hanging="357"/>
        <w:rPr>
          <w:rFonts w:eastAsia="Aptos"/>
        </w:rPr>
      </w:pPr>
      <w:r>
        <w:rPr>
          <w:rFonts w:eastAsia="Aptos"/>
        </w:rPr>
        <w:t>ali se šteje, da je posamezna faza uspešno prevzeta.</w:t>
      </w:r>
    </w:p>
    <w:p w14:paraId="414F640E" w14:textId="77777777" w:rsidR="003E2BDA" w:rsidRPr="00557124" w:rsidRDefault="003E2BDA" w:rsidP="003E2BDA">
      <w:pPr>
        <w:rPr>
          <w:rFonts w:eastAsia="Aptos"/>
        </w:rPr>
      </w:pPr>
      <w:r>
        <w:rPr>
          <w:rFonts w:eastAsia="Aptos"/>
        </w:rPr>
        <w:t>Če katera od pogodbenih strank neupravičeno odkloni udeležbo pri prevzemu, podpis zapisnika ali se na poziv druge stranke ne odzove v roku petih (5) delovnih dni, lahko druga pogodbena stranka prevzem opravi sama in sama pripravi zapisnik; v tem primeru stranka, ki je prevzem opravila enostransko, ne trpi negativnih posledic zaradi nesodelovanja druge pogodbene stranke.</w:t>
      </w:r>
    </w:p>
    <w:p w14:paraId="1DBE4727" w14:textId="77777777" w:rsidR="003E2BDA" w:rsidRPr="00557124" w:rsidRDefault="003E2BDA" w:rsidP="003E2BDA">
      <w:pPr>
        <w:rPr>
          <w:rFonts w:eastAsia="Aptos"/>
        </w:rPr>
      </w:pPr>
      <w:r>
        <w:rPr>
          <w:rFonts w:eastAsia="Aptos"/>
        </w:rPr>
        <w:t>Naročnik ne sme odreči prevzema posamezne faze zaradi manjših pomanjkljivosti, ki ne ovirajo namembnosti dokumentacije ali nadaljnjega poteka projekta; takšne pomanjkljivosti se vnesejo v prevzemni zapisnik skupaj z dogovorjenim rokom odprave.</w:t>
      </w:r>
    </w:p>
    <w:p w14:paraId="27BC6362" w14:textId="77777777" w:rsidR="003E2BDA" w:rsidRPr="00557124" w:rsidRDefault="003E2BDA" w:rsidP="003E2BDA">
      <w:pPr>
        <w:rPr>
          <w:rFonts w:eastAsia="Aptos"/>
        </w:rPr>
      </w:pPr>
      <w:r>
        <w:rPr>
          <w:rFonts w:eastAsia="Aptos"/>
        </w:rPr>
        <w:lastRenderedPageBreak/>
        <w:t>Izvajalec mora pomanjkljivosti, ugotovljene pri prevzemu ali sicer v garancijskem roku, odpraviti na svoje stroške. Če Izvajalec pomanjkljivosti ne odpravi v dogovorjenem roku, lahko Naročnik te odpravi sam ali z angažiranjem tretjega na stroške Izvajalca, hkrati pa ima pravico unovčiti finančno zavarovanje in zahtevati povračilo nastale škode.</w:t>
      </w:r>
    </w:p>
    <w:p w14:paraId="013D73A2" w14:textId="77777777" w:rsidR="003E2BDA" w:rsidRPr="00557124" w:rsidRDefault="003E2BDA" w:rsidP="003E2BDA">
      <w:pPr>
        <w:rPr>
          <w:rFonts w:eastAsia="Aptos"/>
          <w:b/>
          <w:bCs/>
        </w:rPr>
      </w:pPr>
      <w:r>
        <w:rPr>
          <w:rFonts w:eastAsia="Aptos"/>
          <w:b/>
          <w:bCs/>
        </w:rPr>
        <w:t>ODGOVORNOST IZVAJALCA ZA NAPAKE</w:t>
      </w:r>
    </w:p>
    <w:p w14:paraId="2D89B6D7"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738174C" w14:textId="77777777" w:rsidR="003E2BDA" w:rsidRPr="00557124" w:rsidRDefault="003E2BDA" w:rsidP="003E2BDA">
      <w:pPr>
        <w:rPr>
          <w:rFonts w:eastAsia="Aptos"/>
        </w:rPr>
      </w:pPr>
      <w:r>
        <w:rPr>
          <w:rFonts w:eastAsia="Aptos"/>
        </w:rPr>
        <w:t>Izvajalec odgovarja Naročniku za napake projektne dokumentacije in drugih izdelkov po tej Pogodbi v skladu z določili Obligacijskega zakonika in te Pogodbe.</w:t>
      </w:r>
    </w:p>
    <w:p w14:paraId="5DE27EA2" w14:textId="77777777" w:rsidR="003E2BDA" w:rsidRPr="00557124" w:rsidRDefault="003E2BDA" w:rsidP="003E2BDA">
      <w:pPr>
        <w:rPr>
          <w:rFonts w:eastAsia="Aptos"/>
        </w:rPr>
      </w:pPr>
      <w:r>
        <w:rPr>
          <w:rFonts w:eastAsia="Aptos"/>
        </w:rPr>
        <w:t>Garancijski rok za napake na projektni dokumentaciji, ki bi se pokazale na objektu, znaša dve (2) leti od dneva izdaje uporabnega dovoljenja. Za napake v projektni dokumentaciji, ki bi se pokazale v solidnosti gradnje – objeta, Izvajalec odgovarja deset (10) let od izgradnje objekta.</w:t>
      </w:r>
    </w:p>
    <w:p w14:paraId="55210200" w14:textId="77777777" w:rsidR="003E2BDA" w:rsidRPr="00557124" w:rsidRDefault="003E2BDA" w:rsidP="003E2BDA">
      <w:pPr>
        <w:rPr>
          <w:rFonts w:eastAsia="Aptos"/>
        </w:rPr>
      </w:pPr>
      <w:r>
        <w:rPr>
          <w:rFonts w:eastAsia="Aptos"/>
        </w:rPr>
        <w:t>Naročnik je dolžan Izvajalcu napako notificirati čim prej po njenem odkritju. Izvajalec je dolžan napake na svoje stroške odpraviti v primernem roku, glede na naravo in obseg napake, praviloma pa ne dlje kot v petnajstih (15) koledarskih dneh od prejema obvestila.</w:t>
      </w:r>
    </w:p>
    <w:p w14:paraId="6E56A6CB" w14:textId="77777777" w:rsidR="003E2BDA" w:rsidRPr="00557124" w:rsidRDefault="003E2BDA" w:rsidP="003E2BDA">
      <w:pPr>
        <w:rPr>
          <w:rFonts w:eastAsia="Aptos"/>
        </w:rPr>
      </w:pPr>
      <w:r>
        <w:rPr>
          <w:rFonts w:eastAsia="Aptos"/>
        </w:rPr>
        <w:t>Če Izvajalec napake v določenem roku ne odpravi, jo lahko na njegove stroške odpravi Naročnik sam ali z angažiranjem tretjega, pri čemer si Naročnik pridržuje pravico do unovčenja finančnega zavarovanja za odpravo napak in do povračila vse škode, ki bi mu zaradi napake nastala.</w:t>
      </w:r>
    </w:p>
    <w:p w14:paraId="0D49B010" w14:textId="77777777" w:rsidR="003E2BDA" w:rsidRPr="00557124" w:rsidRDefault="003E2BDA" w:rsidP="003E2BDA">
      <w:pPr>
        <w:rPr>
          <w:rFonts w:eastAsia="Aptos"/>
        </w:rPr>
      </w:pPr>
      <w:r>
        <w:rPr>
          <w:rFonts w:eastAsia="Aptos"/>
        </w:rPr>
        <w:t>Izvajalec odgovarja tudi za škodo, ki bi Naročniku nastala zaradi nepopolne ali napačne projektne dokumentacije, vključno z dodatnimi stroški pri gradnji, podaljšanjem rokov gradnje in stroški, ki nastanejo z odpravo posledic takih napak.</w:t>
      </w:r>
    </w:p>
    <w:p w14:paraId="5EF40218" w14:textId="77777777" w:rsidR="003E2BDA" w:rsidRPr="00557124" w:rsidRDefault="003E2BDA" w:rsidP="003E2BDA">
      <w:pPr>
        <w:rPr>
          <w:rFonts w:eastAsia="Aptos"/>
          <w:b/>
          <w:bCs/>
        </w:rPr>
      </w:pPr>
      <w:r>
        <w:rPr>
          <w:rFonts w:eastAsia="Aptos"/>
          <w:b/>
          <w:bCs/>
        </w:rPr>
        <w:t>POGODBENA KAZEN</w:t>
      </w:r>
    </w:p>
    <w:p w14:paraId="520139F8"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419C47A" w14:textId="77777777" w:rsidR="003E2BDA" w:rsidRPr="00557124" w:rsidRDefault="003E2BDA" w:rsidP="003E2BDA">
      <w:pPr>
        <w:rPr>
          <w:rFonts w:eastAsia="Aptos"/>
        </w:rPr>
      </w:pPr>
      <w:r>
        <w:rPr>
          <w:rFonts w:eastAsia="Aptos"/>
        </w:rPr>
        <w:t>Če Izvajalec po lastni krivdi zamuja z izvedbo posamezne faze (vmesnega roka) ali končnega roka iz 8. člena te Pogodbe, ima Naročnik pravico Izvajalcu za vsak koledarski dan zamude obračunati pogodbeno kazen v višini treh promilov (3 ‰) od pogodbene vrednosti zamujajoče faze z DDV, vendar skupno največ do desetih odstotkov (10 %) skupne pogodbene vrednosti z DDV (omejitev velja za vsoto vseh pogodbenih kazni zaradi zamude kumulativno).</w:t>
      </w:r>
    </w:p>
    <w:p w14:paraId="3B932695" w14:textId="77777777" w:rsidR="003E2BDA" w:rsidRPr="00557124" w:rsidRDefault="003E2BDA" w:rsidP="003E2BDA">
      <w:pPr>
        <w:rPr>
          <w:rFonts w:eastAsia="Aptos"/>
        </w:rPr>
      </w:pPr>
      <w:r>
        <w:rPr>
          <w:rFonts w:eastAsia="Aptos"/>
        </w:rPr>
        <w:t>Če Naročnik od Pogodbe odstopi iz razlogov, za katere odgovarja Izvajalec, ima pravico Izvajalcu obračunati pogodbeno kazen v višini desetih odstotkov (10 %) skupne pogodbene vrednosti z DDV.</w:t>
      </w:r>
    </w:p>
    <w:p w14:paraId="173BE6B1" w14:textId="77777777" w:rsidR="003E2BDA" w:rsidRPr="00557124" w:rsidRDefault="003E2BDA" w:rsidP="003E2BDA">
      <w:pPr>
        <w:rPr>
          <w:rFonts w:eastAsia="Aptos"/>
        </w:rPr>
      </w:pPr>
      <w:r>
        <w:rPr>
          <w:rFonts w:eastAsia="Aptos"/>
        </w:rPr>
        <w:t>Pogodbena kazen se obračuna s končnim obračunom ali z izstavitvijo posebnega računa, ki ga je Izvajalec dolžan plačati v roku osmih (8) dni od prejema. Naročnik si pridržuje pravico, da pogodbeno kazen pobota s katerimkoli plačilom, ki ga dolguje Izvajalcu, oziroma jo unovči iz finančnega zavarovanja.</w:t>
      </w:r>
    </w:p>
    <w:p w14:paraId="700DCF7E" w14:textId="77777777" w:rsidR="003E2BDA" w:rsidRPr="00557124" w:rsidRDefault="003E2BDA" w:rsidP="003E2BDA">
      <w:pPr>
        <w:rPr>
          <w:rFonts w:eastAsia="Aptos"/>
        </w:rPr>
      </w:pPr>
      <w:r>
        <w:rPr>
          <w:rFonts w:eastAsia="Aptos"/>
        </w:rPr>
        <w:t xml:space="preserve">Pogodbeni stranki soglašata, da pravica Naročnika do uveljavljanja pogodbene kazni ni pogojena z nastankom škode. Plačilo pogodbene kazni ne izključuje ali znižuje odgovornosti Izvajalca za morebitno škodo, ki presega znesek pogodbene kazni. Razliko med pogodbeno </w:t>
      </w:r>
      <w:r>
        <w:rPr>
          <w:rFonts w:eastAsia="Aptos"/>
        </w:rPr>
        <w:lastRenderedPageBreak/>
        <w:t>kaznijo in dejansko nastalo škodo Naročnik uveljavlja po splošnih pravilih odškodninske odgovornosti.</w:t>
      </w:r>
    </w:p>
    <w:p w14:paraId="5CDE01A5" w14:textId="77777777" w:rsidR="003E2BDA" w:rsidRPr="00557124" w:rsidRDefault="003E2BDA" w:rsidP="003E2BDA">
      <w:pPr>
        <w:rPr>
          <w:rFonts w:eastAsia="Aptos"/>
        </w:rPr>
      </w:pPr>
      <w:r>
        <w:rPr>
          <w:rFonts w:eastAsia="Aptos"/>
        </w:rPr>
        <w:t>Naročnik tudi v primeru, ko ne uveljavi pogodbene kazni ob prevzemu zamujajoče faze, ohrani pravico do njenega uveljavljanja vse do končnega prevzema predmeta Pogodbe.</w:t>
      </w:r>
    </w:p>
    <w:p w14:paraId="4BF1EDEF" w14:textId="77777777" w:rsidR="003E2BDA" w:rsidRPr="00557124" w:rsidRDefault="003E2BDA" w:rsidP="003E2BDA">
      <w:pPr>
        <w:rPr>
          <w:rFonts w:eastAsia="Aptos"/>
        </w:rPr>
      </w:pPr>
      <w:r>
        <w:rPr>
          <w:rFonts w:eastAsia="Aptos"/>
        </w:rPr>
        <w:t>Pogodbena kazen se ne obračuna za čas, ko je zamuda nastala iz razlogov na strani Naročnika ali zaradi okoliščin višje sile, kot tudi ne za čas, za katerega je bil pogodbeni rok podaljšan z aneksom.</w:t>
      </w:r>
    </w:p>
    <w:p w14:paraId="1B41BF3F" w14:textId="77777777" w:rsidR="003E2BDA" w:rsidRPr="00557124" w:rsidRDefault="003E2BDA" w:rsidP="003E2BDA">
      <w:pPr>
        <w:rPr>
          <w:rFonts w:eastAsia="Aptos"/>
          <w:b/>
          <w:bCs/>
        </w:rPr>
      </w:pPr>
      <w:r>
        <w:rPr>
          <w:rFonts w:eastAsia="Aptos"/>
          <w:b/>
          <w:bCs/>
        </w:rPr>
        <w:t>FINANČNA ZAVAROVANJA</w:t>
      </w:r>
    </w:p>
    <w:p w14:paraId="44528A0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D8747CD" w14:textId="77777777" w:rsidR="003E2BDA" w:rsidRPr="00557124" w:rsidRDefault="003E2BDA" w:rsidP="003E2BDA">
      <w:pPr>
        <w:rPr>
          <w:rFonts w:eastAsia="Aptos"/>
        </w:rPr>
      </w:pPr>
      <w:r>
        <w:rPr>
          <w:rFonts w:eastAsia="Aptos"/>
        </w:rPr>
        <w:t>Izvajalec je dolžan Naročniku predložiti finančna zavarovanja v obsegu, kvaliteti in rokih, kot izhajajo iz te Pogodbe in dokumentacije v zvezi z oddajo javnega naročila. Vsa finančna zavarovanja po tej Pogodbi morajo biti brezpogojna, nepreklicna in plačljiva na prvi pisni poziv Naročnika, brez ugovora, ne glede na obstoj sporov med pogodbenima strankama.</w:t>
      </w:r>
    </w:p>
    <w:p w14:paraId="39DA61F5" w14:textId="77777777" w:rsidR="003E2BDA" w:rsidRPr="00557124" w:rsidRDefault="003E2BDA" w:rsidP="003E2BDA">
      <w:pPr>
        <w:rPr>
          <w:rFonts w:eastAsia="Aptos"/>
        </w:rPr>
      </w:pPr>
      <w:r>
        <w:rPr>
          <w:rFonts w:eastAsia="Aptos"/>
        </w:rPr>
        <w:t>Izvajalec se zavezuje, da bo kot jamstvo za kakovostno in pravočasno izvršitev pogodbenih obveznosti najkasneje v desetih (10) koledarskih dneh po sklenitvi te Pogodbe Naročniku izročil finančno zavarovanje za dobro izvedbo pogodbenih obveznosti, izdano kot bančna garancija ali kavcijsko zavarovanje pri zavarovalnici, v višini desetih odstotkov (10 %) skupne pogodbene vrednosti z DDV, z besedilom po vzorcu, ki je sestavni del dokumentacije v zvezi z oddajo javnega naročila.</w:t>
      </w:r>
    </w:p>
    <w:p w14:paraId="09ECCFB8" w14:textId="77777777" w:rsidR="003E2BDA" w:rsidRPr="00557124" w:rsidRDefault="003E2BDA" w:rsidP="003E2BDA">
      <w:pPr>
        <w:rPr>
          <w:rFonts w:eastAsia="Aptos"/>
        </w:rPr>
      </w:pPr>
      <w:r>
        <w:rPr>
          <w:rFonts w:eastAsia="Aptos"/>
        </w:rPr>
        <w:t xml:space="preserve">Finančno zavarovanje za dobro izvedbo pogodbenih obveznosti mora biti veljavno še najmanj trideset (30) koledarskih dni po prevzemu PZI dokumentacije. </w:t>
      </w:r>
    </w:p>
    <w:p w14:paraId="5CE985E8" w14:textId="77777777" w:rsidR="003E2BDA" w:rsidRPr="00557124" w:rsidRDefault="003E2BDA" w:rsidP="003E2BDA">
      <w:pPr>
        <w:rPr>
          <w:rFonts w:eastAsia="Aptos"/>
        </w:rPr>
      </w:pPr>
      <w:r>
        <w:rPr>
          <w:rFonts w:eastAsia="Aptos"/>
        </w:rPr>
        <w:t>Če se pogodbeni rok podaljša z aneksom, je Izvajalec dolžan najkasneje sedem (7) dni pred iztekom obstoječega zavarovanja predložiti podaljšano ali novo zavarovanje, ki upošteva spremenjeni rok in/ali vrednost.</w:t>
      </w:r>
    </w:p>
    <w:p w14:paraId="05C2FABD" w14:textId="77777777" w:rsidR="003E2BDA" w:rsidRDefault="003E2BDA" w:rsidP="003E2BDA">
      <w:pPr>
        <w:contextualSpacing/>
        <w:rPr>
          <w:rFonts w:eastAsia="Aptos"/>
        </w:rPr>
      </w:pPr>
      <w:r>
        <w:rPr>
          <w:rFonts w:eastAsia="Aptos"/>
        </w:rPr>
        <w:t>Naročnik lahko finančno zavarovanje za dobro izvedbo pogodbenih obveznosti unovči:</w:t>
      </w:r>
    </w:p>
    <w:p w14:paraId="2419D5E4" w14:textId="77777777" w:rsidR="003E2BDA" w:rsidRPr="00557124" w:rsidRDefault="003E2BDA" w:rsidP="003E2BDA">
      <w:pPr>
        <w:contextualSpacing/>
        <w:rPr>
          <w:b/>
        </w:rPr>
      </w:pPr>
      <w:r>
        <w:rPr>
          <w:b/>
        </w:rPr>
        <w:t>v znesku terjatve, ki jo ima naročnik do izvajalca:</w:t>
      </w:r>
    </w:p>
    <w:p w14:paraId="0E2F4C45" w14:textId="77777777" w:rsidR="003E2BDA" w:rsidRPr="00557124" w:rsidRDefault="003E2BDA" w:rsidP="003E2BDA">
      <w:pPr>
        <w:numPr>
          <w:ilvl w:val="0"/>
          <w:numId w:val="44"/>
        </w:numPr>
        <w:contextualSpacing/>
        <w:rPr>
          <w:bCs/>
        </w:rPr>
      </w:pPr>
      <w:r>
        <w:rPr>
          <w:bCs/>
        </w:rPr>
        <w:t>če izvajalec svojih obveznosti do naročnika ne izpolni skladno s pogodbo, v dogovorjeni kakovosti, količini ali roku ali v skladu z razpisno in ponudbeno dokumentacijo;</w:t>
      </w:r>
    </w:p>
    <w:p w14:paraId="478DAEA2" w14:textId="77777777" w:rsidR="003E2BDA" w:rsidRPr="00557124" w:rsidRDefault="003E2BDA" w:rsidP="003E2BDA">
      <w:pPr>
        <w:numPr>
          <w:ilvl w:val="0"/>
          <w:numId w:val="44"/>
        </w:numPr>
        <w:contextualSpacing/>
        <w:rPr>
          <w:bCs/>
        </w:rPr>
      </w:pPr>
      <w:r>
        <w:rPr>
          <w:bCs/>
        </w:rPr>
        <w:t>če naročnik odstopi od pogodbe;</w:t>
      </w:r>
    </w:p>
    <w:p w14:paraId="21716634" w14:textId="77777777" w:rsidR="003E2BDA" w:rsidRPr="00557124" w:rsidRDefault="003E2BDA" w:rsidP="003E2BDA">
      <w:pPr>
        <w:numPr>
          <w:ilvl w:val="0"/>
          <w:numId w:val="44"/>
        </w:numPr>
        <w:contextualSpacing/>
        <w:rPr>
          <w:bCs/>
        </w:rPr>
      </w:pPr>
      <w:r>
        <w:rPr>
          <w:bCs/>
        </w:rPr>
        <w:t>če izvajalec povzroči z razlogom na svoji strani, da naročnik prekine oziroma odstopi od pogodbe;</w:t>
      </w:r>
    </w:p>
    <w:p w14:paraId="166A9B34" w14:textId="77777777" w:rsidR="003E2BDA" w:rsidRPr="00557124" w:rsidRDefault="003E2BDA" w:rsidP="003E2BDA">
      <w:pPr>
        <w:numPr>
          <w:ilvl w:val="0"/>
          <w:numId w:val="44"/>
        </w:numPr>
        <w:contextualSpacing/>
        <w:rPr>
          <w:bCs/>
        </w:rPr>
      </w:pPr>
      <w:r>
        <w:rPr>
          <w:bCs/>
        </w:rPr>
        <w:t>če se bo tekom izvajanja javnega naročila zgodilo, da bi izvajalec javno naročilo izvajal s podizvajalci, ki niso priglašeni ali s podizvajalci, katerih nominacijo je naročnik zavrnil;</w:t>
      </w:r>
    </w:p>
    <w:p w14:paraId="12D0EA38" w14:textId="77777777" w:rsidR="003E2BDA" w:rsidRPr="00557124" w:rsidRDefault="003E2BDA" w:rsidP="003E2BDA">
      <w:pPr>
        <w:numPr>
          <w:ilvl w:val="0"/>
          <w:numId w:val="44"/>
        </w:numPr>
        <w:contextualSpacing/>
        <w:rPr>
          <w:bCs/>
        </w:rPr>
      </w:pPr>
      <w:r>
        <w:rPr>
          <w:bCs/>
        </w:rPr>
        <w:t>če bo izvajalec kršil zaupnost podatkov;</w:t>
      </w:r>
    </w:p>
    <w:p w14:paraId="73B60F07" w14:textId="77777777" w:rsidR="003E2BDA" w:rsidRPr="00557124" w:rsidRDefault="003E2BDA" w:rsidP="003E2BDA">
      <w:pPr>
        <w:numPr>
          <w:ilvl w:val="0"/>
          <w:numId w:val="44"/>
        </w:numPr>
        <w:contextualSpacing/>
        <w:rPr>
          <w:bCs/>
        </w:rPr>
      </w:pPr>
      <w:r>
        <w:rPr>
          <w:bCs/>
        </w:rPr>
        <w:t>če izvajalec svojih storitev ne opravlja kvalitetno in strokovno ter z usposobljenim kadrom;</w:t>
      </w:r>
    </w:p>
    <w:p w14:paraId="2A6B7196" w14:textId="77777777" w:rsidR="003E2BDA" w:rsidRPr="00557124" w:rsidRDefault="003E2BDA" w:rsidP="003E2BDA">
      <w:pPr>
        <w:numPr>
          <w:ilvl w:val="0"/>
          <w:numId w:val="44"/>
        </w:numPr>
        <w:contextualSpacing/>
        <w:rPr>
          <w:bCs/>
        </w:rPr>
      </w:pPr>
      <w:r>
        <w:rPr>
          <w:bCs/>
        </w:rPr>
        <w:t>v primeru stečaja izvajalca, likvidacijskega postopka ali drugega postopka, katerega posledica ali namen je prenehanje njegovega poslovanja ali katerikoli drug postopek, podoben navedenim postopkom, skladno s predpisi države, v kateri ima ponudnik sedež;</w:t>
      </w:r>
    </w:p>
    <w:p w14:paraId="76F14CA6" w14:textId="77777777" w:rsidR="003E2BDA" w:rsidRPr="00557124" w:rsidRDefault="003E2BDA" w:rsidP="003E2BDA">
      <w:pPr>
        <w:numPr>
          <w:ilvl w:val="0"/>
          <w:numId w:val="44"/>
        </w:numPr>
        <w:contextualSpacing/>
        <w:rPr>
          <w:bCs/>
        </w:rPr>
      </w:pPr>
      <w:r>
        <w:rPr>
          <w:bCs/>
        </w:rPr>
        <w:lastRenderedPageBreak/>
        <w:t xml:space="preserve">če izvajalec svojih obveznosti do podizvajalcev, ki sodelujejo pri izvedbi javnega naročila, v celoti ne poravna, podizvajalci pa terjajo plačilo obveznosti neposredno od naročnika. </w:t>
      </w:r>
    </w:p>
    <w:p w14:paraId="22166F3F" w14:textId="77777777" w:rsidR="003E2BDA" w:rsidRPr="00557124" w:rsidRDefault="003E2BDA" w:rsidP="003E2BDA">
      <w:pPr>
        <w:contextualSpacing/>
        <w:rPr>
          <w:b/>
        </w:rPr>
      </w:pPr>
      <w:r>
        <w:rPr>
          <w:b/>
        </w:rPr>
        <w:t>v polnem znesku finančnega zavarovanja, ki ima v takšnem primeru namen pogodbene kazni:</w:t>
      </w:r>
    </w:p>
    <w:p w14:paraId="51B68FF0" w14:textId="77777777" w:rsidR="003E2BDA" w:rsidRPr="00557124" w:rsidRDefault="003E2BDA" w:rsidP="003E2BDA">
      <w:pPr>
        <w:numPr>
          <w:ilvl w:val="0"/>
          <w:numId w:val="45"/>
        </w:numPr>
        <w:contextualSpacing/>
      </w:pPr>
      <w:r>
        <w:t>če izvajalec naročniku ne preda podaljšanja finančnega zavarovanja, čeprav so podani pogoji, da naročnik to lahko zahteva;</w:t>
      </w:r>
    </w:p>
    <w:p w14:paraId="63BCD209" w14:textId="77777777" w:rsidR="003E2BDA" w:rsidRPr="00557124" w:rsidRDefault="003E2BDA" w:rsidP="003E2BDA">
      <w:pPr>
        <w:numPr>
          <w:ilvl w:val="0"/>
          <w:numId w:val="45"/>
        </w:numPr>
        <w:contextualSpacing/>
      </w:pPr>
      <w:r>
        <w:t>če bo naročnik pogodbo razdrl zaradi kršitev na strani izvajalca;</w:t>
      </w:r>
    </w:p>
    <w:p w14:paraId="5DD29A08" w14:textId="77777777" w:rsidR="003E2BDA" w:rsidRPr="00557124" w:rsidRDefault="003E2BDA" w:rsidP="003E2BDA">
      <w:pPr>
        <w:numPr>
          <w:ilvl w:val="0"/>
          <w:numId w:val="45"/>
        </w:numPr>
        <w:contextualSpacing/>
      </w:pPr>
      <w:r>
        <w:t>če bo naročnik razdrl pogodbo zaradi zamude na strani izvajalca;</w:t>
      </w:r>
    </w:p>
    <w:p w14:paraId="736BFAEC" w14:textId="77777777" w:rsidR="003E2BDA" w:rsidRPr="00557124" w:rsidRDefault="003E2BDA" w:rsidP="003E2BDA">
      <w:pPr>
        <w:numPr>
          <w:ilvl w:val="0"/>
          <w:numId w:val="45"/>
        </w:numPr>
        <w:contextualSpacing/>
      </w:pPr>
      <w:r>
        <w:t>če se bo tekom izvedbe javnega naročila več kot dvakrat zgodilo, da bi izvajalec javno naročilo izvajal s podizvajalci, ki niso priglašeni ali s podizvajalci, katerih nominacijo je naročnik zavrnil;</w:t>
      </w:r>
    </w:p>
    <w:p w14:paraId="10861DA8" w14:textId="77777777" w:rsidR="003E2BDA" w:rsidRPr="00557124" w:rsidRDefault="003E2BDA" w:rsidP="003E2BDA">
      <w:pPr>
        <w:numPr>
          <w:ilvl w:val="0"/>
          <w:numId w:val="45"/>
        </w:numPr>
        <w:contextualSpacing/>
      </w:pPr>
      <w:r>
        <w:rPr>
          <w:rFonts w:eastAsia="Aptos"/>
        </w:rPr>
        <w:t>če se bo tekom izvedbe javnega naročila več kot enkrat zgodilo, da bi storitve, za katere je bil v dokumentaciji v zvezi z oddajo javnega naročila določen kadrovski pogoj, izvajal s kadri, ki niso priglašeni ali s kadri, katerih nominacijo je naročnik utemeljeno zavrnil;</w:t>
      </w:r>
    </w:p>
    <w:p w14:paraId="042C7B7E" w14:textId="77777777" w:rsidR="003E2BDA" w:rsidRPr="00557124" w:rsidRDefault="003E2BDA" w:rsidP="003E2BDA">
      <w:pPr>
        <w:numPr>
          <w:ilvl w:val="0"/>
          <w:numId w:val="45"/>
        </w:numPr>
        <w:contextualSpacing/>
      </w:pPr>
      <w:r>
        <w:t>če izvajalec naročniku povzroči škodo, ki je ne povrne v roku 8 (osem) dni po pozivu naročnika;</w:t>
      </w:r>
    </w:p>
    <w:p w14:paraId="398A52DC" w14:textId="77777777" w:rsidR="003E2BDA" w:rsidRPr="00557124" w:rsidRDefault="003E2BDA" w:rsidP="003E2BDA">
      <w:pPr>
        <w:numPr>
          <w:ilvl w:val="0"/>
          <w:numId w:val="45"/>
        </w:numPr>
        <w:contextualSpacing/>
      </w:pPr>
      <w:r>
        <w:t>če izvajalec naročniku poda zavajajoče ali lažne informacije, podatke ali dokumente, zaradi česar bi moral naročnik javno naročilo razveljaviti ali modificirati ali če naročnik utrpi kakšne druge posledice.</w:t>
      </w:r>
    </w:p>
    <w:p w14:paraId="0A99A3B5" w14:textId="77777777" w:rsidR="003E2BDA" w:rsidRPr="00557124" w:rsidRDefault="003E2BDA" w:rsidP="003E2BDA">
      <w:pPr>
        <w:contextualSpacing/>
        <w:rPr>
          <w:rFonts w:eastAsia="Aptos"/>
        </w:rPr>
      </w:pPr>
    </w:p>
    <w:p w14:paraId="432A0BCE" w14:textId="77777777" w:rsidR="003E2BDA" w:rsidRPr="00557124" w:rsidRDefault="003E2BDA" w:rsidP="003E2BDA">
      <w:pPr>
        <w:rPr>
          <w:rFonts w:eastAsia="Aptos"/>
        </w:rPr>
      </w:pPr>
      <w:r>
        <w:rPr>
          <w:rFonts w:eastAsia="Aptos"/>
        </w:rPr>
        <w:t>Pogodbeni stranki soglašata, da se v vsakem od primerov iz prejšnjega odstavka šteje, da je za kršitev dogovorjena pogodbena kazen v višini polnega zneska finančnega zavarovanja.</w:t>
      </w:r>
    </w:p>
    <w:p w14:paraId="3F13A86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702FD3E6" w14:textId="77777777" w:rsidR="003E2BDA" w:rsidRPr="00557124" w:rsidRDefault="003E2BDA" w:rsidP="003E2BDA">
      <w:pPr>
        <w:rPr>
          <w:rFonts w:eastAsia="Aptos"/>
        </w:rPr>
      </w:pPr>
      <w:r>
        <w:rPr>
          <w:rFonts w:eastAsia="Aptos"/>
        </w:rPr>
        <w:t>Izvajalec je dolžan najkasneje petnajst (15) koledarskih dni pred iztekom veljavnosti finančnega zavarovanja za dobro izvedbo pogodbenih obveznosti iz drugega odstavka prejšnjega člena Naročniku izročiti finančno zavarovanje za odpravo napak v garancijskem roku, izdano kot bančna garancija ali kavcijsko zavarovanje pri zavarovalnici, v višini petih odstotkov (5 %) skupne realizirane pogodbene vrednosti z DDV.</w:t>
      </w:r>
    </w:p>
    <w:p w14:paraId="75E11B02" w14:textId="77777777" w:rsidR="003E2BDA" w:rsidRPr="00557124" w:rsidRDefault="003E2BDA" w:rsidP="003E2BDA">
      <w:pPr>
        <w:rPr>
          <w:rFonts w:eastAsia="Aptos"/>
        </w:rPr>
      </w:pPr>
      <w:r>
        <w:rPr>
          <w:rFonts w:eastAsia="Aptos"/>
        </w:rPr>
        <w:t>Finančno zavarovanje za odpravo napak v garancijskem roku mora biti veljavno še najmanj trideset (30) koledarskih dni po izteku garancijskega roka iz prve povedi drugega odstavka 15. člena te Pogodbe.</w:t>
      </w:r>
    </w:p>
    <w:p w14:paraId="57D610B0" w14:textId="77777777" w:rsidR="003E2BDA" w:rsidRPr="00557124" w:rsidRDefault="003E2BDA" w:rsidP="003E2BDA">
      <w:pPr>
        <w:rPr>
          <w:rFonts w:eastAsia="Aptos"/>
        </w:rPr>
      </w:pPr>
      <w:r>
        <w:rPr>
          <w:rFonts w:eastAsia="Aptos"/>
        </w:rPr>
        <w:t>Naročnik lahko finančno zavarovanje za odpravo napak v garancijskem roku unovči, če Izvajalec v garancijskem roku ne odpravi notificiranih napak ali če se ugotovi, da projektna dokumentacija nima lastnosti, h katerim se je Izvajalec zavezal s ponudbo ali s to Pogodbo.</w:t>
      </w:r>
    </w:p>
    <w:p w14:paraId="4A4B1E9B" w14:textId="77777777" w:rsidR="003E2BDA" w:rsidRPr="00557124" w:rsidRDefault="003E2BDA" w:rsidP="003E2BDA">
      <w:pPr>
        <w:rPr>
          <w:rFonts w:eastAsia="Aptos"/>
        </w:rPr>
      </w:pPr>
      <w:r>
        <w:rPr>
          <w:rFonts w:eastAsia="Aptos"/>
        </w:rPr>
        <w:t>Če Izvajalec finančnega zavarovanja za odpravo napak ne izroči v dogovorjenem roku, lahko Naročnik od kateregakoli plačila, ki ga dolguje Izvajalcu, zadrži znesek v višini, ki ustreza pogodbeno dogovorjeni vrednosti tega zavarovanja, in ga uporabi za poplačilo morebitnih obveznosti Izvajalca iz tega naslova. Zadržani znesek zapade v plačilo po preteku obdobja, za katerega bi moralo biti zavarovanje veljavno, pod pogojem, da med pogodbenima strankama ni odprtih zahtevkov iz tega naslova.</w:t>
      </w:r>
    </w:p>
    <w:p w14:paraId="3EE20503" w14:textId="77777777" w:rsidR="003E2BDA" w:rsidRPr="00557124" w:rsidRDefault="003E2BDA" w:rsidP="003E2BDA">
      <w:pPr>
        <w:rPr>
          <w:rFonts w:eastAsia="Aptos"/>
          <w:b/>
          <w:bCs/>
        </w:rPr>
      </w:pPr>
      <w:r>
        <w:rPr>
          <w:rFonts w:eastAsia="Aptos"/>
          <w:b/>
          <w:bCs/>
        </w:rPr>
        <w:t>ZAVAROVANJE PROJEKTANTSKE ODGOVORNOSTI</w:t>
      </w:r>
    </w:p>
    <w:p w14:paraId="7FE722B8" w14:textId="77777777" w:rsidR="003E2BDA" w:rsidRPr="00557124" w:rsidRDefault="003E2BDA" w:rsidP="003E2BDA">
      <w:pPr>
        <w:numPr>
          <w:ilvl w:val="0"/>
          <w:numId w:val="21"/>
        </w:numPr>
        <w:autoSpaceDN w:val="0"/>
        <w:contextualSpacing/>
        <w:jc w:val="center"/>
        <w:rPr>
          <w:rFonts w:eastAsia="Aptos"/>
          <w:b/>
        </w:rPr>
      </w:pPr>
      <w:r>
        <w:rPr>
          <w:rFonts w:eastAsia="Aptos"/>
          <w:b/>
        </w:rPr>
        <w:lastRenderedPageBreak/>
        <w:t>člen</w:t>
      </w:r>
    </w:p>
    <w:p w14:paraId="612BFCDB" w14:textId="77777777" w:rsidR="003E2BDA" w:rsidRPr="00557124" w:rsidRDefault="003E2BDA" w:rsidP="003E2BDA">
      <w:pPr>
        <w:rPr>
          <w:rFonts w:eastAsia="Aptos"/>
        </w:rPr>
      </w:pPr>
      <w:r>
        <w:rPr>
          <w:rFonts w:eastAsia="Aptos"/>
        </w:rPr>
        <w:t>Izvajalec je dolžan imeti ves čas izvajanja predmeta te Pogodbe in še najmanj dve (2) leti po prevzemu PZI dokumentacije sklenjeno zavarovanje poklicne odgovornosti za škodo, ki bi jo pri opravljanju poklicne dejavnosti povzročil Naročniku ali tretji osebi, v skladu z določili Gradbenega zakona in Zakona o arhitekturni in inženirski dejavnosti.</w:t>
      </w:r>
    </w:p>
    <w:p w14:paraId="6F903BE4" w14:textId="77777777" w:rsidR="003E2BDA" w:rsidRPr="00557124" w:rsidRDefault="003E2BDA" w:rsidP="003E2BDA">
      <w:pPr>
        <w:rPr>
          <w:rFonts w:eastAsia="Aptos"/>
        </w:rPr>
      </w:pPr>
      <w:r>
        <w:rPr>
          <w:rFonts w:eastAsia="Aptos"/>
        </w:rPr>
        <w:t>Zavarovalna vsota mora znašati najmanj 500.000 EUR za posamezno odškodninsko zahtevo in v letnem agregatu, oziroma najmanj kot je bilo zahtevano v dokumentaciji v zvezi z oddajo javnega naročila.</w:t>
      </w:r>
    </w:p>
    <w:p w14:paraId="0B568DF8" w14:textId="77777777" w:rsidR="003E2BDA" w:rsidRPr="00557124" w:rsidRDefault="003E2BDA" w:rsidP="003E2BDA">
      <w:pPr>
        <w:rPr>
          <w:rFonts w:eastAsia="Aptos"/>
        </w:rPr>
      </w:pPr>
      <w:r>
        <w:rPr>
          <w:rFonts w:eastAsia="Aptos"/>
        </w:rPr>
        <w:t>Izvajalec je dolžan Naročniku pred sklenitvijo te Pogodbe oziroma najkasneje ob uvedbi v delo predložiti dokazilo o sklenjenem zavarovanju (kopijo zavarovalne police), za vsako naslednje obdobje pa potrdilo o veljavnem zavarovanju najkasneje petnajst (15) dni pred iztekom obstoječega zavarovanja.</w:t>
      </w:r>
    </w:p>
    <w:p w14:paraId="12912B8D" w14:textId="77777777" w:rsidR="003E2BDA" w:rsidRPr="00557124" w:rsidRDefault="003E2BDA" w:rsidP="003E2BDA">
      <w:pPr>
        <w:rPr>
          <w:rFonts w:eastAsia="Aptos"/>
        </w:rPr>
      </w:pPr>
      <w:r>
        <w:rPr>
          <w:rFonts w:eastAsia="Aptos"/>
        </w:rPr>
        <w:t>Sklenitev zavarovanja iz tega člena ne vpliva na drugo odgovornost Izvajalca po tej Pogodbi in po splošnih predpisih.</w:t>
      </w:r>
    </w:p>
    <w:p w14:paraId="66408C7F" w14:textId="77777777" w:rsidR="003E2BDA" w:rsidRPr="00557124" w:rsidRDefault="003E2BDA" w:rsidP="003E2BDA">
      <w:pPr>
        <w:rPr>
          <w:rFonts w:eastAsia="Aptos"/>
          <w:b/>
          <w:bCs/>
        </w:rPr>
      </w:pPr>
      <w:r>
        <w:rPr>
          <w:rFonts w:eastAsia="Aptos"/>
          <w:b/>
          <w:bCs/>
        </w:rPr>
        <w:t>PODIZVAJALCI</w:t>
      </w:r>
    </w:p>
    <w:p w14:paraId="555AE0E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A72753B" w14:textId="77777777" w:rsidR="003E2BDA" w:rsidRPr="00557124" w:rsidRDefault="003E2BDA" w:rsidP="003E2BDA">
      <w:pPr>
        <w:tabs>
          <w:tab w:val="left" w:pos="426"/>
          <w:tab w:val="left" w:pos="567"/>
        </w:tabs>
        <w:rPr>
          <w:rFonts w:eastAsia="Aptos"/>
        </w:rPr>
      </w:pPr>
      <w:r>
        <w:rPr>
          <w:rFonts w:eastAsia="Apto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4080937" w14:textId="77777777" w:rsidR="003E2BDA" w:rsidRPr="00557124" w:rsidRDefault="003E2BDA" w:rsidP="003E2BDA">
      <w:pPr>
        <w:tabs>
          <w:tab w:val="left" w:pos="426"/>
          <w:tab w:val="left" w:pos="567"/>
        </w:tabs>
        <w:rPr>
          <w:rFonts w:eastAsia="Aptos"/>
        </w:rPr>
      </w:pPr>
      <w:r>
        <w:rPr>
          <w:rFonts w:eastAsia="Aptos"/>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je neposredno povezano s predmetom Pogodbe.</w:t>
      </w:r>
    </w:p>
    <w:p w14:paraId="33563FF9" w14:textId="77777777" w:rsidR="003E2BDA" w:rsidRPr="00557124" w:rsidRDefault="003E2BDA" w:rsidP="003E2BDA">
      <w:pPr>
        <w:tabs>
          <w:tab w:val="left" w:pos="426"/>
          <w:tab w:val="left" w:pos="567"/>
        </w:tabs>
        <w:rPr>
          <w:rFonts w:eastAsia="Aptos"/>
        </w:rPr>
      </w:pPr>
      <w:r>
        <w:rPr>
          <w:rFonts w:eastAsia="Aptos"/>
        </w:rPr>
        <w:t>Če Izvajalec ne ravna v skladu s 94. členom ZJN-3, naročnik Državni revizijski komisiji poda predlog za uvedbo postopka o prekršku iz 2. točke prvega odstavka 112. člena ZJN-3.</w:t>
      </w:r>
    </w:p>
    <w:p w14:paraId="0EE107C1"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9F337D9" w14:textId="77777777" w:rsidR="003E2BDA" w:rsidRPr="00557124" w:rsidRDefault="003E2BDA" w:rsidP="003E2BDA">
      <w:pPr>
        <w:tabs>
          <w:tab w:val="left" w:pos="426"/>
          <w:tab w:val="left" w:pos="567"/>
        </w:tabs>
        <w:rPr>
          <w:rFonts w:eastAsia="Aptos"/>
        </w:rPr>
      </w:pPr>
      <w:r>
        <w:rPr>
          <w:rFonts w:eastAsia="Aptos"/>
        </w:rPr>
        <w:t>Neposredno plačilo od naročnika zahtevajo naslednji podizvajalci:</w:t>
      </w:r>
    </w:p>
    <w:tbl>
      <w:tblPr>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0A0" w:firstRow="1" w:lastRow="0" w:firstColumn="1" w:lastColumn="0" w:noHBand="0" w:noVBand="0"/>
      </w:tblPr>
      <w:tblGrid>
        <w:gridCol w:w="3018"/>
        <w:gridCol w:w="2996"/>
        <w:gridCol w:w="3002"/>
      </w:tblGrid>
      <w:tr w:rsidR="003E2BDA" w:rsidRPr="00557124" w14:paraId="5191BD49" w14:textId="77777777" w:rsidTr="00E97DFD">
        <w:tc>
          <w:tcPr>
            <w:tcW w:w="3018" w:type="dxa"/>
            <w:tcBorders>
              <w:top w:val="single" w:sz="4" w:space="0" w:color="auto"/>
              <w:left w:val="single" w:sz="4" w:space="0" w:color="auto"/>
              <w:bottom w:val="single" w:sz="4" w:space="0" w:color="auto"/>
              <w:right w:val="single" w:sz="4" w:space="0" w:color="auto"/>
            </w:tcBorders>
            <w:shd w:val="clear" w:color="auto" w:fill="EAF2F1"/>
            <w:hideMark/>
          </w:tcPr>
          <w:p w14:paraId="32B27DA3" w14:textId="77777777" w:rsidR="003E2BDA" w:rsidRPr="00557124" w:rsidRDefault="003E2BDA" w:rsidP="00E97DFD">
            <w:pPr>
              <w:tabs>
                <w:tab w:val="left" w:pos="426"/>
                <w:tab w:val="left" w:pos="567"/>
              </w:tabs>
              <w:rPr>
                <w:rFonts w:eastAsia="Aptos"/>
              </w:rPr>
            </w:pPr>
            <w:r>
              <w:rPr>
                <w:rFonts w:eastAsia="Aptos"/>
                <w:b/>
              </w:rPr>
              <w:t>Podizvajalci (naziv, polni naslov, matična številka, davčna številka in transakcijski račun, zakoniti zastopnik)</w:t>
            </w:r>
          </w:p>
        </w:tc>
        <w:tc>
          <w:tcPr>
            <w:tcW w:w="2996" w:type="dxa"/>
            <w:tcBorders>
              <w:top w:val="single" w:sz="4" w:space="0" w:color="auto"/>
              <w:left w:val="single" w:sz="4" w:space="0" w:color="auto"/>
              <w:bottom w:val="single" w:sz="4" w:space="0" w:color="auto"/>
              <w:right w:val="single" w:sz="4" w:space="0" w:color="auto"/>
            </w:tcBorders>
            <w:shd w:val="clear" w:color="auto" w:fill="EAF2F1"/>
            <w:hideMark/>
          </w:tcPr>
          <w:p w14:paraId="048AAF15" w14:textId="77777777" w:rsidR="003E2BDA" w:rsidRPr="00557124" w:rsidRDefault="003E2BDA" w:rsidP="00E97DFD">
            <w:pPr>
              <w:tabs>
                <w:tab w:val="left" w:pos="426"/>
                <w:tab w:val="left" w:pos="567"/>
              </w:tabs>
              <w:rPr>
                <w:rFonts w:eastAsia="Aptos"/>
                <w:b/>
              </w:rPr>
            </w:pPr>
            <w:r>
              <w:rPr>
                <w:rFonts w:eastAsia="Aptos"/>
                <w:b/>
              </w:rPr>
              <w:t>Obseg in vrsta storitev</w:t>
            </w:r>
          </w:p>
        </w:tc>
        <w:tc>
          <w:tcPr>
            <w:tcW w:w="3002" w:type="dxa"/>
            <w:tcBorders>
              <w:top w:val="single" w:sz="4" w:space="0" w:color="auto"/>
              <w:left w:val="single" w:sz="4" w:space="0" w:color="auto"/>
              <w:bottom w:val="single" w:sz="4" w:space="0" w:color="auto"/>
              <w:right w:val="single" w:sz="4" w:space="0" w:color="auto"/>
            </w:tcBorders>
            <w:shd w:val="clear" w:color="auto" w:fill="EAF2F1"/>
            <w:hideMark/>
          </w:tcPr>
          <w:p w14:paraId="576B7C70" w14:textId="77777777" w:rsidR="003E2BDA" w:rsidRPr="00557124" w:rsidRDefault="003E2BDA" w:rsidP="00E97DFD">
            <w:pPr>
              <w:tabs>
                <w:tab w:val="left" w:pos="426"/>
                <w:tab w:val="left" w:pos="567"/>
              </w:tabs>
              <w:rPr>
                <w:rFonts w:eastAsia="Aptos"/>
                <w:b/>
              </w:rPr>
            </w:pPr>
            <w:r>
              <w:rPr>
                <w:rFonts w:eastAsia="Aptos"/>
                <w:b/>
              </w:rPr>
              <w:t>Predmet, količina, vrednost, kraj in rok izvedbe teh storitev</w:t>
            </w:r>
          </w:p>
        </w:tc>
      </w:tr>
      <w:tr w:rsidR="003E2BDA" w:rsidRPr="00557124" w14:paraId="7AD9288D" w14:textId="77777777" w:rsidTr="00E97DFD">
        <w:tc>
          <w:tcPr>
            <w:tcW w:w="3018" w:type="dxa"/>
            <w:tcBorders>
              <w:top w:val="single" w:sz="4" w:space="0" w:color="auto"/>
              <w:left w:val="single" w:sz="4" w:space="0" w:color="auto"/>
              <w:bottom w:val="single" w:sz="4" w:space="0" w:color="auto"/>
              <w:right w:val="single" w:sz="4" w:space="0" w:color="auto"/>
            </w:tcBorders>
          </w:tcPr>
          <w:p w14:paraId="5F17893C" w14:textId="77777777" w:rsidR="003E2BDA" w:rsidRPr="00557124" w:rsidRDefault="003E2BDA" w:rsidP="00E97DFD">
            <w:pPr>
              <w:tabs>
                <w:tab w:val="left" w:pos="426"/>
                <w:tab w:val="left" w:pos="567"/>
              </w:tabs>
              <w:rPr>
                <w:rFonts w:eastAsia="Aptos"/>
              </w:rPr>
            </w:pPr>
          </w:p>
          <w:p w14:paraId="24F8BC55" w14:textId="77777777" w:rsidR="003E2BDA" w:rsidRPr="00557124" w:rsidRDefault="003E2BDA" w:rsidP="00E97DFD">
            <w:pPr>
              <w:tabs>
                <w:tab w:val="left" w:pos="426"/>
                <w:tab w:val="left" w:pos="567"/>
              </w:tabs>
              <w:rPr>
                <w:rFonts w:eastAsia="Aptos"/>
              </w:rPr>
            </w:pPr>
          </w:p>
        </w:tc>
        <w:tc>
          <w:tcPr>
            <w:tcW w:w="2996" w:type="dxa"/>
            <w:tcBorders>
              <w:top w:val="single" w:sz="4" w:space="0" w:color="auto"/>
              <w:left w:val="single" w:sz="4" w:space="0" w:color="auto"/>
              <w:bottom w:val="single" w:sz="4" w:space="0" w:color="auto"/>
              <w:right w:val="single" w:sz="4" w:space="0" w:color="auto"/>
            </w:tcBorders>
          </w:tcPr>
          <w:p w14:paraId="755DD42E" w14:textId="77777777" w:rsidR="003E2BDA" w:rsidRPr="00557124" w:rsidRDefault="003E2BDA" w:rsidP="00E97DFD">
            <w:pPr>
              <w:tabs>
                <w:tab w:val="left" w:pos="426"/>
                <w:tab w:val="left" w:pos="567"/>
              </w:tabs>
              <w:rPr>
                <w:rFonts w:eastAsia="Aptos"/>
              </w:rPr>
            </w:pPr>
          </w:p>
        </w:tc>
        <w:tc>
          <w:tcPr>
            <w:tcW w:w="3002" w:type="dxa"/>
            <w:tcBorders>
              <w:top w:val="single" w:sz="4" w:space="0" w:color="auto"/>
              <w:left w:val="single" w:sz="4" w:space="0" w:color="auto"/>
              <w:bottom w:val="single" w:sz="4" w:space="0" w:color="auto"/>
              <w:right w:val="single" w:sz="4" w:space="0" w:color="auto"/>
            </w:tcBorders>
          </w:tcPr>
          <w:p w14:paraId="2BA1D79B" w14:textId="77777777" w:rsidR="003E2BDA" w:rsidRPr="00557124" w:rsidRDefault="003E2BDA" w:rsidP="00E97DFD">
            <w:pPr>
              <w:tabs>
                <w:tab w:val="left" w:pos="426"/>
                <w:tab w:val="left" w:pos="567"/>
              </w:tabs>
              <w:rPr>
                <w:rFonts w:eastAsia="Aptos"/>
              </w:rPr>
            </w:pPr>
          </w:p>
        </w:tc>
      </w:tr>
    </w:tbl>
    <w:p w14:paraId="77F5A1DB" w14:textId="77777777" w:rsidR="003E2BDA" w:rsidRPr="00557124" w:rsidRDefault="003E2BDA" w:rsidP="003E2BDA">
      <w:pPr>
        <w:tabs>
          <w:tab w:val="left" w:pos="426"/>
          <w:tab w:val="left" w:pos="567"/>
        </w:tabs>
        <w:spacing w:before="200"/>
        <w:rPr>
          <w:rFonts w:eastAsia="Aptos"/>
        </w:rPr>
      </w:pPr>
      <w:r>
        <w:rPr>
          <w:rFonts w:eastAsia="Aptos"/>
        </w:rPr>
        <w:t xml:space="preserve">Izvajalec pooblašča Naročnika, da na podlagi potrjenega računa oziroma situacije s strani Izvajalca neposredno plačuje zgoraj navedenim podizvajalcem. </w:t>
      </w:r>
    </w:p>
    <w:p w14:paraId="254F397C" w14:textId="77777777" w:rsidR="003E2BDA" w:rsidRPr="00557124" w:rsidRDefault="003E2BDA" w:rsidP="003E2BDA">
      <w:pPr>
        <w:tabs>
          <w:tab w:val="left" w:pos="426"/>
          <w:tab w:val="left" w:pos="567"/>
        </w:tabs>
        <w:rPr>
          <w:rFonts w:eastAsia="Aptos"/>
        </w:rPr>
      </w:pPr>
      <w:r>
        <w:rPr>
          <w:rFonts w:eastAsia="Aptos"/>
        </w:rPr>
        <w:lastRenderedPageBreak/>
        <w:t>Izvajalec se obvezuje, da bo svojim situacijam priložil račun ali situacijo podizvajalcev. Za vsako priloženo situacijo se šteje, da jo je Izvajalec potrdil.</w:t>
      </w:r>
    </w:p>
    <w:p w14:paraId="6B5D0550" w14:textId="77777777" w:rsidR="003E2BDA" w:rsidRPr="00557124" w:rsidRDefault="003E2BDA" w:rsidP="003E2BDA">
      <w:pPr>
        <w:rPr>
          <w:rFonts w:eastAsia="Aptos"/>
          <w:b/>
          <w:bCs/>
        </w:rPr>
      </w:pPr>
      <w:r>
        <w:rPr>
          <w:rFonts w:eastAsia="Aptos"/>
          <w:b/>
          <w:bCs/>
        </w:rPr>
        <w:t>POOBLAŠČENI PREDSTAVNIKI</w:t>
      </w:r>
    </w:p>
    <w:p w14:paraId="6AA1C1E6"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5A988DDD" w14:textId="77777777" w:rsidR="003E2BDA" w:rsidRPr="00557124" w:rsidRDefault="003E2BDA" w:rsidP="003E2BDA">
      <w:pPr>
        <w:rPr>
          <w:rFonts w:eastAsia="Aptos"/>
        </w:rPr>
      </w:pPr>
      <w:r>
        <w:rPr>
          <w:rFonts w:eastAsia="Aptos"/>
        </w:rPr>
        <w:t>Pooblaščeni predstavnik Naročnika po tej Pogodbi je: [</w:t>
      </w:r>
      <w:r>
        <w:rPr>
          <w:rFonts w:eastAsia="Aptos"/>
          <w:highlight w:val="yellow"/>
        </w:rPr>
        <w:t>•</w:t>
      </w:r>
      <w:r>
        <w:rPr>
          <w:rFonts w:eastAsia="Aptos"/>
        </w:rPr>
        <w:t>].</w:t>
      </w:r>
    </w:p>
    <w:p w14:paraId="2987340C" w14:textId="77777777" w:rsidR="003E2BDA" w:rsidRPr="00557124" w:rsidRDefault="003E2BDA" w:rsidP="003E2BDA">
      <w:pPr>
        <w:rPr>
          <w:rFonts w:eastAsia="Aptos"/>
        </w:rPr>
      </w:pPr>
      <w:r>
        <w:rPr>
          <w:rFonts w:eastAsia="Aptos"/>
        </w:rPr>
        <w:t>Pooblaščeni predstavnik Izvajalca (vodja projektiranja) po tej Pogodbi je: ________________________________.</w:t>
      </w:r>
    </w:p>
    <w:p w14:paraId="42E48541" w14:textId="77777777" w:rsidR="003E2BDA" w:rsidRPr="00557124" w:rsidRDefault="003E2BDA" w:rsidP="003E2BDA">
      <w:pPr>
        <w:rPr>
          <w:rFonts w:eastAsia="Aptos"/>
        </w:rPr>
      </w:pPr>
      <w:r>
        <w:rPr>
          <w:rFonts w:eastAsia="Aptos"/>
        </w:rPr>
        <w:t>Pooblaščena predstavnika pogodbenih strank skrbita za nemoteno izvajanje te Pogodbe ter sta pristojna za sprejemanje in podajanje izjav volje v vseh zadevah, ki se nanašajo na izvajanje te Pogodbe, razen za sprejemanje sprememb ali dopolnitev Pogodbe (aneksov), za katere so pristojni zakoniti zastopniki pogodbenih strank.</w:t>
      </w:r>
    </w:p>
    <w:p w14:paraId="53D8E0BC" w14:textId="77777777" w:rsidR="003E2BDA" w:rsidRPr="00557124" w:rsidRDefault="003E2BDA" w:rsidP="003E2BDA">
      <w:pPr>
        <w:rPr>
          <w:rFonts w:eastAsia="Aptos"/>
        </w:rPr>
      </w:pPr>
      <w:r>
        <w:rPr>
          <w:rFonts w:eastAsia="Aptos"/>
        </w:rPr>
        <w:t>Pooblaščeni predstavnik Naročnika ni pooblaščen za naročanje dodatnih dobav, storitev ali gradenj izven obsega predmeta Pogodbe.</w:t>
      </w:r>
    </w:p>
    <w:p w14:paraId="42326922" w14:textId="77777777" w:rsidR="003E2BDA" w:rsidRPr="00557124" w:rsidRDefault="003E2BDA" w:rsidP="003E2BDA">
      <w:pPr>
        <w:rPr>
          <w:rFonts w:eastAsia="Aptos"/>
        </w:rPr>
      </w:pPr>
      <w:r>
        <w:rPr>
          <w:rFonts w:eastAsia="Aptos"/>
        </w:rPr>
        <w:t>Spremembo pooblaščenega predstavnika lahko vsaka pogodbena stranka izvede s pisnim obvestilom drugi stranki, ne da bi bilo treba za to skleniti aneks k tej Pogodbi.</w:t>
      </w:r>
    </w:p>
    <w:p w14:paraId="22F81937" w14:textId="77777777" w:rsidR="003E2BDA" w:rsidRPr="00557124" w:rsidRDefault="003E2BDA" w:rsidP="003E2BDA">
      <w:pPr>
        <w:rPr>
          <w:rFonts w:eastAsia="Aptos"/>
          <w:b/>
          <w:bCs/>
        </w:rPr>
      </w:pPr>
      <w:r>
        <w:rPr>
          <w:rFonts w:eastAsia="Aptos"/>
          <w:b/>
          <w:bCs/>
        </w:rPr>
        <w:t>VARSTVO OSEBNIH PODATKOV</w:t>
      </w:r>
    </w:p>
    <w:p w14:paraId="22EC20FC"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57BA1A65" w14:textId="77777777" w:rsidR="003E2BDA" w:rsidRPr="00557124" w:rsidRDefault="003E2BDA" w:rsidP="003E2BDA">
      <w:pPr>
        <w:rPr>
          <w:rFonts w:eastAsia="Aptos"/>
        </w:rPr>
      </w:pPr>
      <w:r>
        <w:rPr>
          <w:rFonts w:eastAsia="Aptos"/>
        </w:rPr>
        <w:t>Pogodbeni stranki bosta osebne podatke, do katerih bosta pri izvajanju te Pogodbe imeli dostop, obdelovali izključno za namen izvajanja te Pogodbe in v skladu z Uredbo (EU) 2016/679 Evropskega parlamenta in Sveta z dne 27. aprila 2016 o varstvu posameznikov pri obdelavi osebnih podatkov in o prostem pretoku takih podatkov (Splošna uredba o varstvu podatkov), zakonom, ki ureja varstvo osebnih podatkov v Republiki Sloveniji, ter ostalimi veljavnimi predpisi.</w:t>
      </w:r>
    </w:p>
    <w:p w14:paraId="19936D09" w14:textId="77777777" w:rsidR="003E2BDA" w:rsidRPr="00557124" w:rsidRDefault="003E2BDA" w:rsidP="003E2BDA">
      <w:pPr>
        <w:rPr>
          <w:rFonts w:eastAsia="Aptos"/>
        </w:rPr>
      </w:pPr>
      <w:r>
        <w:rPr>
          <w:rFonts w:eastAsia="Aptos"/>
        </w:rPr>
        <w:t>Kolikor Izvajalec pri izvajanju te Pogodbe v imenu in za račun Naročnika obdeluje osebne podatke, za katere je Naročnik upravljavec, bosta pogodbeni stranki pravice in obveznosti v zvezi z obdelavo osebnih podatkov uredili z ločeno Pogodbo o obdelavi osebnih podatkov, skladno z določili 28. člena Splošne uredbe o varstvu podatkov.</w:t>
      </w:r>
    </w:p>
    <w:p w14:paraId="47CAABAA" w14:textId="77777777" w:rsidR="003E2BDA" w:rsidRPr="00557124" w:rsidRDefault="003E2BDA" w:rsidP="003E2BDA">
      <w:pPr>
        <w:rPr>
          <w:rFonts w:eastAsia="Aptos"/>
        </w:rPr>
      </w:pPr>
      <w:r>
        <w:rPr>
          <w:rFonts w:eastAsia="Aptos"/>
        </w:rPr>
        <w:t>Izvajalec se zavezuje, da bo s skrbnostjo dobrega strokovnjaka uvedel ustrezne tehnične in organizacijske ukrepe za zagotavljanje varnosti osebnih podatkov ter da bo zagotavljal zaupnost teh podatkov tudi po prenehanju te Pogodbe.</w:t>
      </w:r>
    </w:p>
    <w:p w14:paraId="452877D8" w14:textId="77777777" w:rsidR="003E2BDA" w:rsidRPr="00557124" w:rsidRDefault="003E2BDA" w:rsidP="003E2BDA">
      <w:pPr>
        <w:rPr>
          <w:rFonts w:eastAsia="Aptos"/>
          <w:b/>
          <w:bCs/>
        </w:rPr>
      </w:pPr>
      <w:r>
        <w:rPr>
          <w:rFonts w:eastAsia="Aptos"/>
          <w:b/>
          <w:bCs/>
        </w:rPr>
        <w:t>POSLOVNA SKRIVNOST</w:t>
      </w:r>
    </w:p>
    <w:p w14:paraId="3C8A603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399705A" w14:textId="77777777" w:rsidR="003E2BDA" w:rsidRPr="00557124" w:rsidRDefault="003E2BDA" w:rsidP="003E2BDA">
      <w:pPr>
        <w:rPr>
          <w:rFonts w:eastAsia="Aptos"/>
        </w:rPr>
      </w:pPr>
      <w:r>
        <w:rPr>
          <w:rFonts w:eastAsia="Aptos"/>
        </w:rPr>
        <w:t>Vsi podatki, dokumenti, informacije, znanja in rešitve, povezane z izvajanjem te Pogodbe, ki so po svoji naravi zaupne ali so kot zaupne označene, predstavljajo poslovno skrivnost. Pogodbeni stranki sta dolžni vse take podatke varovati s skrbnostjo dobrega gospodarja in jih uporabljati izključno za namene izvajanja te Pogodbe.</w:t>
      </w:r>
    </w:p>
    <w:p w14:paraId="5077EEC8" w14:textId="77777777" w:rsidR="003E2BDA" w:rsidRPr="00557124" w:rsidRDefault="003E2BDA" w:rsidP="003E2BDA">
      <w:pPr>
        <w:rPr>
          <w:rFonts w:eastAsia="Aptos"/>
        </w:rPr>
      </w:pPr>
      <w:r>
        <w:rPr>
          <w:rFonts w:eastAsia="Aptos"/>
        </w:rPr>
        <w:lastRenderedPageBreak/>
        <w:t>Izvajalec je dolžan zagotoviti, da se njegovi delavci, podizvajalci in druge osebe, ki sodelujejo pri izvajanju te Pogodbe, zavežejo k varovanju poslovne skrivnosti Naročnika v enakem obsegu, kot velja zanj. Za Izvajalca glede teh obveznosti velja enako strog način varovanja podatkov, kot ga ima Naročnik.</w:t>
      </w:r>
    </w:p>
    <w:p w14:paraId="24105071" w14:textId="77777777" w:rsidR="003E2BDA" w:rsidRPr="00557124" w:rsidRDefault="003E2BDA" w:rsidP="003E2BDA">
      <w:pPr>
        <w:rPr>
          <w:rFonts w:eastAsia="Aptos"/>
        </w:rPr>
      </w:pPr>
      <w:r>
        <w:rPr>
          <w:rFonts w:eastAsia="Aptos"/>
        </w:rPr>
        <w:t>Obveznost varovanja poslovne skrivnosti velja ves čas trajanja te Pogodbe in nedoločen čas po njenem prenehanju, razen če gre za podatke, ki so postali javno dostopni brez krivde stranke, ali za podatke, za katere stranka dokaže, da jih je poznala že pred sklenitvijo te Pogodbe.</w:t>
      </w:r>
    </w:p>
    <w:p w14:paraId="20EAB41A" w14:textId="77777777" w:rsidR="003E2BDA" w:rsidRPr="00557124" w:rsidRDefault="003E2BDA" w:rsidP="003E2BDA">
      <w:pPr>
        <w:rPr>
          <w:rFonts w:eastAsia="Aptos"/>
        </w:rPr>
      </w:pPr>
      <w:r>
        <w:rPr>
          <w:rFonts w:eastAsia="Aptos"/>
        </w:rPr>
        <w:t>Izvajalec lahko svojo poslovno povezanost z Naročnikom (zlasti za namene referenc) javno objavi le ob izrecnem predhodnem pisnem soglasju Naročnika.</w:t>
      </w:r>
    </w:p>
    <w:p w14:paraId="670C13FF" w14:textId="77777777" w:rsidR="003E2BDA" w:rsidRPr="00557124" w:rsidRDefault="003E2BDA" w:rsidP="003E2BDA">
      <w:pPr>
        <w:rPr>
          <w:rFonts w:eastAsia="Aptos"/>
        </w:rPr>
      </w:pPr>
      <w:r>
        <w:rPr>
          <w:rFonts w:eastAsia="Aptos"/>
        </w:rPr>
        <w:t>V primeru kršitve določb o varovanju poslovne skrivnosti Izvajalec Naročniku odgovarja za vso posredno in neposredno škodo, ki bi mu zaradi take kršitve nastala.</w:t>
      </w:r>
    </w:p>
    <w:p w14:paraId="55681393" w14:textId="77777777" w:rsidR="003E2BDA" w:rsidRPr="00557124" w:rsidRDefault="003E2BDA" w:rsidP="003E2BDA">
      <w:pPr>
        <w:rPr>
          <w:rFonts w:eastAsia="Aptos"/>
          <w:b/>
          <w:bCs/>
        </w:rPr>
      </w:pPr>
      <w:r>
        <w:rPr>
          <w:rFonts w:eastAsia="Aptos"/>
          <w:b/>
          <w:bCs/>
        </w:rPr>
        <w:t>AVTORSKE PRAVICE IN PRAVICE INTELEKTUALNE LASTNINE</w:t>
      </w:r>
    </w:p>
    <w:p w14:paraId="14C3C47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5560AAA" w14:textId="77777777" w:rsidR="003E2BDA" w:rsidRPr="00557124" w:rsidRDefault="003E2BDA" w:rsidP="003E2BDA">
      <w:pPr>
        <w:contextualSpacing/>
        <w:rPr>
          <w:rFonts w:eastAsia="Aptos"/>
        </w:rPr>
      </w:pPr>
      <w:r>
        <w:rPr>
          <w:rFonts w:eastAsia="Aptos"/>
        </w:rPr>
        <w:t>Na celotni projektni in drugi dokumentaciji ter na vseh avtorskih delih, ki nastanejo pri izvajanju te Pogodbe, pridobi Naročnik z dnem plačila pripadajočega računa lastninsko pravico na materialnih nosilcih ter v izključnem, neomejenem obsegu in za ves čas trajanja vse materialne avtorske pravice in druge pravice avtorja, zlasti:</w:t>
      </w:r>
    </w:p>
    <w:p w14:paraId="40E3DD05" w14:textId="77777777" w:rsidR="003E2BDA" w:rsidRPr="00557124" w:rsidRDefault="003E2BDA" w:rsidP="003E2BDA">
      <w:pPr>
        <w:numPr>
          <w:ilvl w:val="0"/>
          <w:numId w:val="22"/>
        </w:numPr>
        <w:contextualSpacing/>
        <w:rPr>
          <w:rFonts w:eastAsia="Aptos"/>
        </w:rPr>
      </w:pPr>
      <w:r>
        <w:rPr>
          <w:rFonts w:eastAsia="Aptos"/>
        </w:rPr>
        <w:t>pravico reproduciranja,</w:t>
      </w:r>
    </w:p>
    <w:p w14:paraId="00A2EAAD" w14:textId="77777777" w:rsidR="003E2BDA" w:rsidRPr="00557124" w:rsidRDefault="003E2BDA" w:rsidP="003E2BDA">
      <w:pPr>
        <w:numPr>
          <w:ilvl w:val="0"/>
          <w:numId w:val="22"/>
        </w:numPr>
        <w:contextualSpacing/>
        <w:rPr>
          <w:rFonts w:eastAsia="Aptos"/>
        </w:rPr>
      </w:pPr>
      <w:r>
        <w:rPr>
          <w:rFonts w:eastAsia="Aptos"/>
        </w:rPr>
        <w:t>pravico distribuiranja,</w:t>
      </w:r>
    </w:p>
    <w:p w14:paraId="0511AADF" w14:textId="77777777" w:rsidR="003E2BDA" w:rsidRPr="00557124" w:rsidRDefault="003E2BDA" w:rsidP="003E2BDA">
      <w:pPr>
        <w:numPr>
          <w:ilvl w:val="0"/>
          <w:numId w:val="22"/>
        </w:numPr>
        <w:contextualSpacing/>
        <w:rPr>
          <w:rFonts w:eastAsia="Aptos"/>
        </w:rPr>
      </w:pPr>
      <w:r>
        <w:rPr>
          <w:rFonts w:eastAsia="Aptos"/>
        </w:rPr>
        <w:t>pravico javnega prikazovanja in javnega prenašanja,</w:t>
      </w:r>
    </w:p>
    <w:p w14:paraId="11D4CD16" w14:textId="77777777" w:rsidR="003E2BDA" w:rsidRPr="00557124" w:rsidRDefault="003E2BDA" w:rsidP="003E2BDA">
      <w:pPr>
        <w:numPr>
          <w:ilvl w:val="0"/>
          <w:numId w:val="22"/>
        </w:numPr>
        <w:contextualSpacing/>
        <w:rPr>
          <w:rFonts w:eastAsia="Aptos"/>
        </w:rPr>
      </w:pPr>
      <w:r>
        <w:rPr>
          <w:rFonts w:eastAsia="Aptos"/>
        </w:rPr>
        <w:t>pravico dajanja na voljo javnosti,</w:t>
      </w:r>
    </w:p>
    <w:p w14:paraId="2BCC7A13" w14:textId="77777777" w:rsidR="003E2BDA" w:rsidRPr="00557124" w:rsidRDefault="003E2BDA" w:rsidP="003E2BDA">
      <w:pPr>
        <w:numPr>
          <w:ilvl w:val="0"/>
          <w:numId w:val="22"/>
        </w:numPr>
        <w:contextualSpacing/>
        <w:rPr>
          <w:rFonts w:eastAsia="Aptos"/>
        </w:rPr>
      </w:pPr>
      <w:r>
        <w:rPr>
          <w:rFonts w:eastAsia="Aptos"/>
        </w:rPr>
        <w:t>pravico predelave in pravico uporabe dela v predelani obliki,</w:t>
      </w:r>
    </w:p>
    <w:p w14:paraId="5E74047F" w14:textId="77777777" w:rsidR="003E2BDA" w:rsidRPr="00557124" w:rsidRDefault="003E2BDA" w:rsidP="003E2BDA">
      <w:pPr>
        <w:numPr>
          <w:ilvl w:val="0"/>
          <w:numId w:val="22"/>
        </w:numPr>
        <w:contextualSpacing/>
        <w:rPr>
          <w:rFonts w:eastAsia="Aptos"/>
        </w:rPr>
      </w:pPr>
      <w:r>
        <w:rPr>
          <w:rFonts w:eastAsia="Aptos"/>
        </w:rPr>
        <w:t>pravico preoblikovanja v drugo obliko (npr. iz elektronske v papirno),</w:t>
      </w:r>
    </w:p>
    <w:p w14:paraId="23DD6723" w14:textId="77777777" w:rsidR="003E2BDA" w:rsidRPr="00557124" w:rsidRDefault="003E2BDA" w:rsidP="003E2BDA">
      <w:pPr>
        <w:numPr>
          <w:ilvl w:val="0"/>
          <w:numId w:val="22"/>
        </w:numPr>
        <w:contextualSpacing/>
        <w:rPr>
          <w:rFonts w:eastAsia="Aptos"/>
        </w:rPr>
      </w:pPr>
      <w:r>
        <w:rPr>
          <w:rFonts w:eastAsia="Aptos"/>
        </w:rPr>
        <w:t>pravico dostopa in izročitve nosilcev.</w:t>
      </w:r>
    </w:p>
    <w:p w14:paraId="7FCA6BDF" w14:textId="77777777" w:rsidR="003E2BDA" w:rsidRPr="00557124" w:rsidRDefault="003E2BDA" w:rsidP="003E2BDA">
      <w:pPr>
        <w:rPr>
          <w:rFonts w:eastAsia="Aptos"/>
        </w:rPr>
      </w:pPr>
      <w:r>
        <w:rPr>
          <w:rFonts w:eastAsia="Aptos"/>
        </w:rPr>
        <w:t>Glede na to, da je Izvajalec lahko pravna oseba, Izvajalec Naročniku izrecno zagotavlja, da bo vse materialne avtorske pravice in druge pravice avtorjev pridobil od vseh avtorjev oziroma soavtorjev, ki bodo sodelovali pri izdelavi dokumentacije po tej Pogodbi, in jih nato skladno s tem členom prenesel naprej na Naročnika. Pogodbeni stranki soglašata, da se za vse take pravice šteje, da so na Naročnika prenesene v trenutku, ko jih pridobi Izvajalec.</w:t>
      </w:r>
    </w:p>
    <w:p w14:paraId="13995921" w14:textId="77777777" w:rsidR="003E2BDA" w:rsidRPr="00557124" w:rsidRDefault="003E2BDA" w:rsidP="003E2BDA">
      <w:pPr>
        <w:rPr>
          <w:rFonts w:eastAsia="Aptos"/>
        </w:rPr>
      </w:pPr>
      <w:r>
        <w:rPr>
          <w:rFonts w:eastAsia="Aptos"/>
        </w:rPr>
        <w:t>Naročnik lahko pridobljene materialne avtorske in druge pravice prenese naprej na tretje osebe brez dodatnega soglasja Izvajalca.</w:t>
      </w:r>
    </w:p>
    <w:p w14:paraId="7CFCF810" w14:textId="77777777" w:rsidR="003E2BDA" w:rsidRPr="00557124" w:rsidRDefault="003E2BDA" w:rsidP="003E2BDA">
      <w:pPr>
        <w:rPr>
          <w:rFonts w:eastAsia="Aptos"/>
        </w:rPr>
      </w:pPr>
      <w:r>
        <w:rPr>
          <w:rFonts w:eastAsia="Aptos"/>
        </w:rPr>
        <w:t>Moralne avtorske pravice ostanejo avtorju skladno z veljavno zakonodajo s področja avtorske in sorodnih pravic.</w:t>
      </w:r>
    </w:p>
    <w:p w14:paraId="0FC57D0B" w14:textId="77777777" w:rsidR="003E2BDA" w:rsidRPr="00557124" w:rsidRDefault="003E2BDA" w:rsidP="003E2BDA">
      <w:pPr>
        <w:rPr>
          <w:rFonts w:eastAsia="Aptos"/>
        </w:rPr>
      </w:pPr>
      <w:r>
        <w:rPr>
          <w:rFonts w:eastAsia="Aptos"/>
        </w:rPr>
        <w:t>Pogodbene stranke izrecno potrjujejo, da skupna pogodbena vrednost iz 4. člena te Pogodbe vključuje tudi avtorski honorar in plačilo za prenos materialnih avtorskih in drugih pravic avtorja po tej Pogodbi. Iz tega naslova Naročnik Izvajalcu ne dolguje nobenega dodatnega plačila.</w:t>
      </w:r>
    </w:p>
    <w:p w14:paraId="265AD2F5" w14:textId="77777777" w:rsidR="003E2BDA" w:rsidRPr="00557124" w:rsidRDefault="003E2BDA" w:rsidP="003E2BDA">
      <w:pPr>
        <w:rPr>
          <w:rFonts w:eastAsia="Aptos"/>
        </w:rPr>
      </w:pPr>
      <w:r>
        <w:rPr>
          <w:rFonts w:eastAsia="Aptos"/>
        </w:rPr>
        <w:t>Pravice (licence) tretjih, ki jih Izvajalec za izvedbo predmeta Pogodbe pridobi od tretjih oseb, se na Naročnika prenesejo v enakem obsegu, kot so bile dane Izvajalcu.</w:t>
      </w:r>
    </w:p>
    <w:p w14:paraId="055BD12E" w14:textId="77777777" w:rsidR="003E2BDA" w:rsidRPr="00557124" w:rsidRDefault="003E2BDA" w:rsidP="003E2BDA">
      <w:pPr>
        <w:rPr>
          <w:rFonts w:eastAsia="Aptos"/>
          <w:b/>
          <w:bCs/>
        </w:rPr>
      </w:pPr>
      <w:r>
        <w:rPr>
          <w:rFonts w:eastAsia="Aptos"/>
          <w:b/>
          <w:bCs/>
        </w:rPr>
        <w:lastRenderedPageBreak/>
        <w:t>ODSTOP OD POGODBE</w:t>
      </w:r>
    </w:p>
    <w:p w14:paraId="2E7492D3" w14:textId="77777777" w:rsidR="003E2BDA" w:rsidRPr="00557124" w:rsidRDefault="003E2BDA" w:rsidP="003E2BDA">
      <w:pPr>
        <w:numPr>
          <w:ilvl w:val="0"/>
          <w:numId w:val="21"/>
        </w:numPr>
        <w:autoSpaceDN w:val="0"/>
        <w:ind w:left="714" w:hanging="357"/>
        <w:contextualSpacing/>
        <w:jc w:val="center"/>
        <w:rPr>
          <w:rFonts w:eastAsia="Aptos"/>
          <w:b/>
        </w:rPr>
      </w:pPr>
      <w:r>
        <w:rPr>
          <w:rFonts w:eastAsia="Aptos"/>
          <w:b/>
        </w:rPr>
        <w:t>člen</w:t>
      </w:r>
    </w:p>
    <w:p w14:paraId="49317C92" w14:textId="77777777" w:rsidR="003E2BDA" w:rsidRPr="00557124" w:rsidRDefault="003E2BDA" w:rsidP="003E2BDA">
      <w:pPr>
        <w:rPr>
          <w:rFonts w:eastAsia="Aptos"/>
        </w:rPr>
      </w:pPr>
      <w:r>
        <w:rPr>
          <w:rFonts w:eastAsia="Aptos"/>
        </w:rPr>
        <w:t>Naročnik ima pravico odstopiti od te Pogodbe, če Izvajalec ne izpolnjuje svojih pogodbenih obveznosti in kljub pisnemu opozorilu Naročnika, v katerem mu je določen primeren naknadni rok za izpolnitev, v tem roku kršitve ne odpravi.</w:t>
      </w:r>
    </w:p>
    <w:p w14:paraId="0A84D7AA" w14:textId="77777777" w:rsidR="003E2BDA" w:rsidRPr="00557124" w:rsidRDefault="003E2BDA" w:rsidP="003E2BDA">
      <w:pPr>
        <w:contextualSpacing/>
        <w:rPr>
          <w:rFonts w:eastAsia="Aptos"/>
        </w:rPr>
      </w:pPr>
      <w:r>
        <w:rPr>
          <w:rFonts w:eastAsia="Aptos"/>
        </w:rPr>
        <w:t>Naročnik ima poleg primerov iz prejšnjega odstavka pravico odstopiti od te Pogodbe brez dodatnega roka in unovčiti finančno zavarovanje za dobro izvedbo pogodbenih obveznosti, zlasti v naslednjih primerih:</w:t>
      </w:r>
    </w:p>
    <w:p w14:paraId="25525A71" w14:textId="77777777" w:rsidR="003E2BDA" w:rsidRPr="00557124" w:rsidRDefault="003E2BDA" w:rsidP="003E2BDA">
      <w:pPr>
        <w:numPr>
          <w:ilvl w:val="0"/>
          <w:numId w:val="22"/>
        </w:numPr>
        <w:contextualSpacing/>
        <w:rPr>
          <w:rFonts w:eastAsia="Aptos"/>
        </w:rPr>
      </w:pPr>
      <w:r>
        <w:rPr>
          <w:rFonts w:eastAsia="Aptos"/>
        </w:rPr>
        <w:t>če Izvajalec izvaja dela v nasprotju z izrecnimi zahtevami ali navodili Naročnika, pravili stroke, tehničnimi predpisi, standardi ali veljavno zakonodajo;</w:t>
      </w:r>
    </w:p>
    <w:p w14:paraId="6364780A" w14:textId="77777777" w:rsidR="003E2BDA" w:rsidRPr="00557124" w:rsidRDefault="003E2BDA" w:rsidP="003E2BDA">
      <w:pPr>
        <w:numPr>
          <w:ilvl w:val="0"/>
          <w:numId w:val="22"/>
        </w:numPr>
        <w:contextualSpacing/>
        <w:rPr>
          <w:rFonts w:eastAsia="Aptos"/>
        </w:rPr>
      </w:pPr>
      <w:r>
        <w:rPr>
          <w:rFonts w:eastAsia="Aptos"/>
        </w:rPr>
        <w:t>če je iz okoliščin očitno, da Izvajalec svojih obveznosti ne bo izpolnil;</w:t>
      </w:r>
    </w:p>
    <w:p w14:paraId="205E136B" w14:textId="77777777" w:rsidR="003E2BDA" w:rsidRPr="00557124" w:rsidRDefault="003E2BDA" w:rsidP="003E2BDA">
      <w:pPr>
        <w:numPr>
          <w:ilvl w:val="0"/>
          <w:numId w:val="22"/>
        </w:numPr>
        <w:contextualSpacing/>
        <w:rPr>
          <w:rFonts w:eastAsia="Aptos"/>
        </w:rPr>
      </w:pPr>
      <w:r>
        <w:rPr>
          <w:rFonts w:eastAsia="Aptos"/>
        </w:rPr>
        <w:t>če Izvajalec pride v takšne finančne težave, da ni sposoben izvesti pogodbenih obveznosti, oziroma če je kateri koli njegov transakcijski račun blokiran več kot pet (5) zaporednih delovnih dni;</w:t>
      </w:r>
    </w:p>
    <w:p w14:paraId="541BA60B" w14:textId="77777777" w:rsidR="003E2BDA" w:rsidRPr="00557124" w:rsidRDefault="003E2BDA" w:rsidP="003E2BDA">
      <w:pPr>
        <w:numPr>
          <w:ilvl w:val="0"/>
          <w:numId w:val="22"/>
        </w:numPr>
        <w:contextualSpacing/>
        <w:rPr>
          <w:rFonts w:eastAsia="Aptos"/>
        </w:rPr>
      </w:pPr>
      <w:r>
        <w:rPr>
          <w:rFonts w:eastAsia="Aptos"/>
        </w:rPr>
        <w:t>če Izvajalec po lastni krivdi zamuja z izvedbo pogodbenih obveznosti več kot trideset (30) dni ali če pogodbenih obveznosti tudi v dodatnem roku, ki mu ga določi Naročnik, ne izpolni v dogovorjeni kakovosti;</w:t>
      </w:r>
    </w:p>
    <w:p w14:paraId="43BDDA59" w14:textId="77777777" w:rsidR="003E2BDA" w:rsidRPr="00557124" w:rsidRDefault="003E2BDA" w:rsidP="003E2BDA">
      <w:pPr>
        <w:numPr>
          <w:ilvl w:val="0"/>
          <w:numId w:val="22"/>
        </w:numPr>
        <w:contextualSpacing/>
        <w:rPr>
          <w:rFonts w:eastAsia="Aptos"/>
        </w:rPr>
      </w:pPr>
      <w:r>
        <w:rPr>
          <w:rFonts w:eastAsia="Aptos"/>
        </w:rPr>
        <w:t>če Izvajalec izvaja dela s podizvajalci, ki niso priglašeni oziroma ki jih Naročnik ni odobril;</w:t>
      </w:r>
    </w:p>
    <w:p w14:paraId="656E66D1" w14:textId="77777777" w:rsidR="003E2BDA" w:rsidRPr="00557124" w:rsidRDefault="003E2BDA" w:rsidP="003E2BDA">
      <w:pPr>
        <w:numPr>
          <w:ilvl w:val="0"/>
          <w:numId w:val="22"/>
        </w:numPr>
        <w:contextualSpacing/>
        <w:rPr>
          <w:rFonts w:eastAsia="Aptos"/>
        </w:rPr>
      </w:pPr>
      <w:r>
        <w:rPr>
          <w:rFonts w:eastAsia="Aptos"/>
        </w:rPr>
        <w:t xml:space="preserve">če je pristojni državni organ ali sodišče s pravnomočno odločbo ugotovil, da je Izvajalec ali njegov podizvajalec kršil delovno, </w:t>
      </w:r>
      <w:proofErr w:type="spellStart"/>
      <w:r>
        <w:rPr>
          <w:rFonts w:eastAsia="Aptos"/>
        </w:rPr>
        <w:t>okoljsko</w:t>
      </w:r>
      <w:proofErr w:type="spellEnd"/>
      <w:r>
        <w:rPr>
          <w:rFonts w:eastAsia="Aptos"/>
        </w:rPr>
        <w:t xml:space="preserve"> ali socialno zakonodajo, pri čemer je ta kršitev v neposredni zvezi z izvedbo predmeta Pogodbe;</w:t>
      </w:r>
    </w:p>
    <w:p w14:paraId="576B3BA3" w14:textId="77777777" w:rsidR="003E2BDA" w:rsidRPr="00557124" w:rsidRDefault="003E2BDA" w:rsidP="003E2BDA">
      <w:pPr>
        <w:numPr>
          <w:ilvl w:val="0"/>
          <w:numId w:val="22"/>
        </w:numPr>
        <w:contextualSpacing/>
        <w:rPr>
          <w:rFonts w:eastAsia="Aptos"/>
        </w:rPr>
      </w:pPr>
      <w:r>
        <w:rPr>
          <w:rFonts w:eastAsia="Aptos"/>
        </w:rPr>
        <w:t>v primeru stečaja, prisilne poravnave, likvidacije ali drugega podobnega postopka nad Izvajalcem;</w:t>
      </w:r>
    </w:p>
    <w:p w14:paraId="47DBC2A4" w14:textId="77777777" w:rsidR="003E2BDA" w:rsidRPr="00557124" w:rsidRDefault="003E2BDA" w:rsidP="003E2BDA">
      <w:pPr>
        <w:numPr>
          <w:ilvl w:val="0"/>
          <w:numId w:val="22"/>
        </w:numPr>
        <w:ind w:left="714" w:hanging="357"/>
        <w:rPr>
          <w:rFonts w:eastAsia="Aptos"/>
        </w:rPr>
      </w:pPr>
      <w:r>
        <w:rPr>
          <w:rFonts w:eastAsia="Aptos"/>
        </w:rPr>
        <w:t>v vseh primerih, določenih v tej Pogodbi ali v 96. členu ZJN-3.</w:t>
      </w:r>
    </w:p>
    <w:p w14:paraId="54C6F308" w14:textId="77777777" w:rsidR="003E2BDA" w:rsidRPr="00557124" w:rsidRDefault="003E2BDA" w:rsidP="003E2BDA">
      <w:pPr>
        <w:rPr>
          <w:rFonts w:eastAsia="Aptos"/>
        </w:rPr>
      </w:pPr>
      <w:r>
        <w:rPr>
          <w:rFonts w:eastAsia="Aptos"/>
        </w:rPr>
        <w:t>Izvajalec ima pravico odstopiti od te Pogodbe v primeru hujših kršitev njenih določb s strani Naročnika, vendar šele potem, ko je Naročniku predhodno pisno določil primeren naknadni rok za izpolnitev obveznosti, ki ne sme biti krajši od osmih (8) dni. Če Naročnik v tem roku svojih obveznosti ne izpolni, lahko Izvajalec odstopi od te Pogodbe. Kot hujša kršitev Naročnika se zlasti šteje zamuda s plačilom nespornega dela računa.</w:t>
      </w:r>
    </w:p>
    <w:p w14:paraId="6F66517F" w14:textId="77777777" w:rsidR="003E2BDA" w:rsidRPr="00557124" w:rsidRDefault="003E2BDA" w:rsidP="003E2BDA">
      <w:pPr>
        <w:rPr>
          <w:rFonts w:eastAsia="Aptos"/>
        </w:rPr>
      </w:pPr>
      <w:r>
        <w:rPr>
          <w:rFonts w:eastAsia="Aptos"/>
        </w:rPr>
        <w:t>O odstopu od te Pogodbe mora vsaka pogodbena stranka drugo pisno obvestiti s priporočeno pošto ali na drug zanesljiv način. Odstop začne učinkovati z dnem prejema pisnega obvestila o odstopu. Do dneva prenehanja Pogodbe sta pogodbeni stranki dolžni izpolniti vse do tedaj prevzete obveznosti, na način in v rokih, kot je bilo dogovorjeno pred odstopom.</w:t>
      </w:r>
    </w:p>
    <w:p w14:paraId="43515BF0" w14:textId="77777777" w:rsidR="003E2BDA" w:rsidRPr="00557124" w:rsidRDefault="003E2BDA" w:rsidP="003E2BDA">
      <w:pPr>
        <w:rPr>
          <w:rFonts w:eastAsia="Aptos"/>
        </w:rPr>
      </w:pPr>
      <w:r>
        <w:rPr>
          <w:rFonts w:eastAsia="Aptos"/>
        </w:rPr>
        <w:t>V primeru predčasnega prenehanja Pogodbe je Naročnik dolžan plačati le vsa do tedaj v skladu s Pogodbo izvršena dela. Izvajalec je dolžan Naročniku izročiti vso do tedaj izdelano dokumentacijo in nosilce, na katerih je fiksirana, ter mu omogočiti nemoteno nadaljevanje izvedbe projekta z drugim izvajalcem.</w:t>
      </w:r>
    </w:p>
    <w:p w14:paraId="2340E81F" w14:textId="77777777" w:rsidR="003E2BDA" w:rsidRPr="00557124" w:rsidRDefault="003E2BDA" w:rsidP="003E2BDA">
      <w:pPr>
        <w:rPr>
          <w:rFonts w:eastAsia="Aptos"/>
        </w:rPr>
      </w:pPr>
      <w:r>
        <w:rPr>
          <w:rFonts w:eastAsia="Aptos"/>
        </w:rPr>
        <w:t>Pogodba se ne more razvezati zaradi neizpolnitve manjšega dela pogodbenih obveznosti, ki ne vpliva bistveno na izvedbo celotne Pogodbe.</w:t>
      </w:r>
    </w:p>
    <w:p w14:paraId="0C15B040" w14:textId="77777777" w:rsidR="003E2BDA" w:rsidRPr="00557124" w:rsidRDefault="003E2BDA" w:rsidP="003E2BDA">
      <w:pPr>
        <w:rPr>
          <w:rFonts w:eastAsia="Aptos"/>
          <w:b/>
          <w:bCs/>
        </w:rPr>
      </w:pPr>
      <w:r>
        <w:rPr>
          <w:rFonts w:eastAsia="Aptos"/>
          <w:b/>
          <w:bCs/>
        </w:rPr>
        <w:t>ODLOŽNI POGOJ</w:t>
      </w:r>
    </w:p>
    <w:p w14:paraId="37174990" w14:textId="77777777" w:rsidR="003E2BDA" w:rsidRPr="00557124" w:rsidRDefault="003E2BDA" w:rsidP="003E2BDA">
      <w:pPr>
        <w:numPr>
          <w:ilvl w:val="0"/>
          <w:numId w:val="21"/>
        </w:numPr>
        <w:autoSpaceDN w:val="0"/>
        <w:contextualSpacing/>
        <w:jc w:val="center"/>
        <w:rPr>
          <w:rFonts w:eastAsia="Aptos"/>
          <w:b/>
        </w:rPr>
      </w:pPr>
      <w:r>
        <w:rPr>
          <w:rFonts w:eastAsia="Aptos"/>
          <w:b/>
        </w:rPr>
        <w:lastRenderedPageBreak/>
        <w:t>člen</w:t>
      </w:r>
    </w:p>
    <w:p w14:paraId="136DE9A4" w14:textId="77777777" w:rsidR="003E2BDA" w:rsidRPr="00557124" w:rsidRDefault="003E2BDA" w:rsidP="003E2BDA">
      <w:pPr>
        <w:rPr>
          <w:rFonts w:eastAsia="Aptos"/>
        </w:rPr>
      </w:pPr>
      <w:r>
        <w:rPr>
          <w:rFonts w:eastAsia="Aptos"/>
        </w:rPr>
        <w:t xml:space="preserve">Ta Pogodba je sklenjena pod </w:t>
      </w:r>
      <w:proofErr w:type="spellStart"/>
      <w:r>
        <w:rPr>
          <w:rFonts w:eastAsia="Aptos"/>
        </w:rPr>
        <w:t>odložnim</w:t>
      </w:r>
      <w:proofErr w:type="spellEnd"/>
      <w:r>
        <w:rPr>
          <w:rFonts w:eastAsia="Aptos"/>
        </w:rPr>
        <w:t xml:space="preserve"> pogojem, in sicer mora Izvajalec za izpolnitev pogoja v roku desetih (10) koledarskih dni od sklenitve te Pogodbe Naročniku predložiti veljavno finančno zavarovanje za dobro izvedbo pogodbenih obveznosti iz drugega odstavka 17. člena te Pogodbe.</w:t>
      </w:r>
    </w:p>
    <w:p w14:paraId="7AA8E143" w14:textId="77777777" w:rsidR="003E2BDA" w:rsidRPr="00557124" w:rsidRDefault="003E2BDA" w:rsidP="003E2BDA">
      <w:pPr>
        <w:rPr>
          <w:rFonts w:eastAsia="Aptos"/>
        </w:rPr>
      </w:pPr>
      <w:r>
        <w:rPr>
          <w:rFonts w:eastAsia="Aptos"/>
        </w:rPr>
        <w:t xml:space="preserve">Če Izvajalec obveznosti iz prejšnjega odstavka ne izpolni v določenem roku, lahko Naročnik odstopi od te Pogodbe. V primeru pravočasne izpolnitve </w:t>
      </w:r>
      <w:proofErr w:type="spellStart"/>
      <w:r>
        <w:rPr>
          <w:rFonts w:eastAsia="Aptos"/>
        </w:rPr>
        <w:t>odložnega</w:t>
      </w:r>
      <w:proofErr w:type="spellEnd"/>
      <w:r>
        <w:rPr>
          <w:rFonts w:eastAsia="Aptos"/>
        </w:rPr>
        <w:t xml:space="preserve"> pogoja Pogodba učinkuje od dneva sklenitve do izpolnitve vseh obveznosti.</w:t>
      </w:r>
    </w:p>
    <w:p w14:paraId="3BD6B962" w14:textId="77777777" w:rsidR="003E2BDA" w:rsidRPr="00557124" w:rsidRDefault="003E2BDA" w:rsidP="003E2BDA">
      <w:pPr>
        <w:rPr>
          <w:rFonts w:eastAsia="Aptos"/>
        </w:rPr>
      </w:pPr>
      <w:r>
        <w:rPr>
          <w:rFonts w:eastAsia="Aptos"/>
        </w:rPr>
        <w:t>Kot datum sklenitve te Pogodbe se šteje datum zadnjega podpisa pogodbenih strank.</w:t>
      </w:r>
    </w:p>
    <w:p w14:paraId="3792A9C3" w14:textId="77777777" w:rsidR="003E2BDA" w:rsidRPr="00557124" w:rsidRDefault="003E2BDA" w:rsidP="003E2BDA">
      <w:pPr>
        <w:rPr>
          <w:rFonts w:eastAsia="Aptos"/>
          <w:b/>
          <w:bCs/>
        </w:rPr>
      </w:pPr>
      <w:r>
        <w:rPr>
          <w:rFonts w:eastAsia="Aptos"/>
          <w:b/>
          <w:bCs/>
        </w:rPr>
        <w:t>RAZVEZNI POGOJ</w:t>
      </w:r>
    </w:p>
    <w:p w14:paraId="10876A6B"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60A56C6" w14:textId="77777777" w:rsidR="003E2BDA" w:rsidRPr="00557124" w:rsidRDefault="003E2BDA" w:rsidP="003E2BDA">
      <w:pPr>
        <w:contextualSpacing/>
        <w:rPr>
          <w:rFonts w:eastAsia="Aptos"/>
        </w:rPr>
      </w:pPr>
      <w:r>
        <w:rPr>
          <w:rFonts w:eastAsia="Aptos"/>
        </w:rPr>
        <w:t>Ta Pogodba je sklenjena pod razveznim pogojem, ki se uresniči v primeru izpolnitve ene od naslednjih okoliščin:</w:t>
      </w:r>
    </w:p>
    <w:p w14:paraId="45AFC3D8" w14:textId="77777777" w:rsidR="003E2BDA" w:rsidRPr="00557124" w:rsidRDefault="003E2BDA" w:rsidP="003E2BDA">
      <w:pPr>
        <w:numPr>
          <w:ilvl w:val="0"/>
          <w:numId w:val="23"/>
        </w:numPr>
        <w:contextualSpacing/>
        <w:jc w:val="left"/>
        <w:rPr>
          <w:rFonts w:eastAsia="Aptos"/>
        </w:rPr>
      </w:pPr>
      <w:r>
        <w:rPr>
          <w:rFonts w:eastAsia="Aptos"/>
        </w:rPr>
        <w:t xml:space="preserve">če bo naročnik seznanjen, da je sodišče s pravnomočno odločitvijo ugotovilo kršitev obveznosti delovne, </w:t>
      </w:r>
      <w:proofErr w:type="spellStart"/>
      <w:r>
        <w:rPr>
          <w:rFonts w:eastAsia="Aptos"/>
        </w:rPr>
        <w:t>okoljske</w:t>
      </w:r>
      <w:proofErr w:type="spellEnd"/>
      <w:r>
        <w:rPr>
          <w:rFonts w:eastAsia="Aptos"/>
        </w:rPr>
        <w:t xml:space="preserve"> ali socialne zakonodaje s strani izvajalca ali podizvajalca ali </w:t>
      </w:r>
    </w:p>
    <w:p w14:paraId="02F90E1D" w14:textId="77777777" w:rsidR="003E2BDA" w:rsidRPr="00557124" w:rsidRDefault="003E2BDA" w:rsidP="003E2BDA">
      <w:pPr>
        <w:numPr>
          <w:ilvl w:val="0"/>
          <w:numId w:val="23"/>
        </w:numPr>
        <w:contextualSpacing/>
        <w:jc w:val="left"/>
        <w:rPr>
          <w:rFonts w:eastAsia="Aptos"/>
        </w:rPr>
      </w:pPr>
      <w:r>
        <w:rPr>
          <w:rFonts w:eastAsia="Aptos"/>
        </w:rPr>
        <w:t>če bo naročnik seznanjen, da je pristojni državni organ pri izvajalcu ali podizvajalcu v času izvajanja pogodbe ugotovil najmanj dve kršitvi v zvezi s:</w:t>
      </w:r>
    </w:p>
    <w:p w14:paraId="279F1D71" w14:textId="77777777" w:rsidR="003E2BDA" w:rsidRPr="00557124" w:rsidRDefault="003E2BDA" w:rsidP="003E2BDA">
      <w:pPr>
        <w:numPr>
          <w:ilvl w:val="1"/>
          <w:numId w:val="46"/>
        </w:numPr>
        <w:contextualSpacing/>
        <w:jc w:val="left"/>
        <w:rPr>
          <w:rFonts w:eastAsia="Aptos"/>
        </w:rPr>
      </w:pPr>
      <w:r>
        <w:rPr>
          <w:rFonts w:eastAsia="Aptos"/>
        </w:rPr>
        <w:t xml:space="preserve">plačilom za delo, </w:t>
      </w:r>
    </w:p>
    <w:p w14:paraId="1E3946A8" w14:textId="77777777" w:rsidR="003E2BDA" w:rsidRPr="00557124" w:rsidRDefault="003E2BDA" w:rsidP="003E2BDA">
      <w:pPr>
        <w:numPr>
          <w:ilvl w:val="1"/>
          <w:numId w:val="46"/>
        </w:numPr>
        <w:contextualSpacing/>
        <w:jc w:val="left"/>
        <w:rPr>
          <w:rFonts w:eastAsia="Aptos"/>
        </w:rPr>
      </w:pPr>
      <w:r>
        <w:rPr>
          <w:rFonts w:eastAsia="Aptos"/>
        </w:rPr>
        <w:t xml:space="preserve">delovnim časom, </w:t>
      </w:r>
    </w:p>
    <w:p w14:paraId="165853E8" w14:textId="77777777" w:rsidR="003E2BDA" w:rsidRPr="00557124" w:rsidRDefault="003E2BDA" w:rsidP="003E2BDA">
      <w:pPr>
        <w:numPr>
          <w:ilvl w:val="1"/>
          <w:numId w:val="46"/>
        </w:numPr>
        <w:contextualSpacing/>
        <w:jc w:val="left"/>
        <w:rPr>
          <w:rFonts w:eastAsia="Aptos"/>
        </w:rPr>
      </w:pPr>
      <w:r>
        <w:rPr>
          <w:rFonts w:eastAsia="Aptos"/>
        </w:rPr>
        <w:t xml:space="preserve">počitki, </w:t>
      </w:r>
    </w:p>
    <w:p w14:paraId="55979996" w14:textId="77777777" w:rsidR="003E2BDA" w:rsidRPr="00557124" w:rsidRDefault="003E2BDA" w:rsidP="003E2BDA">
      <w:pPr>
        <w:numPr>
          <w:ilvl w:val="1"/>
          <w:numId w:val="46"/>
        </w:numPr>
        <w:contextualSpacing/>
        <w:jc w:val="left"/>
        <w:rPr>
          <w:rFonts w:eastAsia="Aptos"/>
        </w:rPr>
      </w:pPr>
      <w:r>
        <w:rPr>
          <w:rFonts w:eastAsia="Aptos"/>
        </w:rPr>
        <w:t xml:space="preserve">opravljanjem dela na podlagi pogodb civilnega prava kljub obstoju elementov delovnega razmerja ali </w:t>
      </w:r>
    </w:p>
    <w:p w14:paraId="33EBF313" w14:textId="77777777" w:rsidR="003E2BDA" w:rsidRPr="00557124" w:rsidRDefault="003E2BDA" w:rsidP="003E2BDA">
      <w:pPr>
        <w:numPr>
          <w:ilvl w:val="1"/>
          <w:numId w:val="46"/>
        </w:numPr>
        <w:contextualSpacing/>
        <w:jc w:val="left"/>
        <w:rPr>
          <w:rFonts w:eastAsia="Aptos"/>
        </w:rPr>
      </w:pPr>
      <w:r>
        <w:rPr>
          <w:rFonts w:eastAsia="Aptos"/>
        </w:rPr>
        <w:t>v zvezi z zaposlovanjem na črno</w:t>
      </w:r>
    </w:p>
    <w:p w14:paraId="7DD8E2BC" w14:textId="77777777" w:rsidR="003E2BDA" w:rsidRPr="00B21E0A" w:rsidRDefault="003E2BDA" w:rsidP="003E2BDA">
      <w:pPr>
        <w:pStyle w:val="Odstavekseznama"/>
        <w:numPr>
          <w:ilvl w:val="1"/>
          <w:numId w:val="46"/>
        </w:numPr>
        <w:spacing w:after="80"/>
        <w:contextualSpacing w:val="0"/>
        <w:rPr>
          <w:rFonts w:eastAsia="Aptos"/>
        </w:rPr>
      </w:pPr>
      <w:r w:rsidRPr="00B21E0A">
        <w:rPr>
          <w:rFonts w:eastAsia="Aptos"/>
        </w:rPr>
        <w:t>in za kateri mu je bila s pravnomočno odločitvijo ali več pravnomočnimi odločitvami izrečena globa za prekršek.</w:t>
      </w:r>
    </w:p>
    <w:p w14:paraId="047F4767" w14:textId="77777777" w:rsidR="003E2BDA" w:rsidRPr="00557124" w:rsidRDefault="003E2BDA" w:rsidP="003E2BDA">
      <w:pPr>
        <w:rPr>
          <w:rFonts w:eastAsia="Aptos"/>
        </w:rPr>
      </w:pPr>
      <w:r>
        <w:rPr>
          <w:rFonts w:eastAsia="Aptos"/>
        </w:rPr>
        <w:t xml:space="preserve">V primeru seznanitve naročnika s kršitvijo bo Naročnik o tem obvestil Izvajalca v desetih dneh. </w:t>
      </w:r>
    </w:p>
    <w:p w14:paraId="21E2ECB2" w14:textId="77777777" w:rsidR="003E2BDA" w:rsidRPr="00557124" w:rsidRDefault="003E2BDA" w:rsidP="003E2BDA">
      <w:pPr>
        <w:rPr>
          <w:rFonts w:eastAsia="Aptos"/>
        </w:rPr>
      </w:pPr>
      <w:r>
        <w:rPr>
          <w:rFonts w:eastAsia="Apto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Pr>
          <w:rFonts w:eastAsia="Aptos"/>
        </w:rPr>
        <w:t>podizvajanje</w:t>
      </w:r>
      <w:proofErr w:type="spellEnd"/>
      <w:r>
        <w:rPr>
          <w:rFonts w:eastAsia="Apto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w:t>
      </w:r>
      <w:r>
        <w:rPr>
          <w:rFonts w:eastAsia="Aptos"/>
        </w:rPr>
        <w:lastRenderedPageBreak/>
        <w:t>nemoteni izvedbi gradnje ali nesorazmerno časovno zamudo in pod pogojem, da Naročnik Izvajalca najkasneje v 20 dneh od seznanitve s kršitvijo obvesti, da se Pogodba ne razveže.</w:t>
      </w:r>
    </w:p>
    <w:p w14:paraId="199F3DEF" w14:textId="77777777" w:rsidR="003E2BDA" w:rsidRPr="00557124" w:rsidRDefault="003E2BDA" w:rsidP="003E2BDA">
      <w:pPr>
        <w:rPr>
          <w:rFonts w:eastAsia="Aptos"/>
        </w:rPr>
      </w:pPr>
      <w:r>
        <w:rPr>
          <w:rFonts w:eastAsia="Aptos"/>
        </w:rPr>
        <w:t>V primeru izpolnitve razveznega pogoja se šteje, da je Pogodba za tega Izvajalca razvezana z dnem sklenitve nove Pogodbe o izvedbi javnega naročila za predmetno naročilo. O datumu sklenitve nove Pogodbe bo Naročnik obvestil Izvajalca.</w:t>
      </w:r>
    </w:p>
    <w:p w14:paraId="0D17C86D" w14:textId="77777777" w:rsidR="003E2BDA" w:rsidRPr="00557124" w:rsidRDefault="003E2BDA" w:rsidP="003E2BDA">
      <w:pPr>
        <w:rPr>
          <w:rFonts w:eastAsia="Aptos"/>
        </w:rPr>
      </w:pPr>
      <w:r>
        <w:rPr>
          <w:rFonts w:eastAsia="Aptos"/>
        </w:rPr>
        <w:t>Če Naročnik v 60 dneh od seznanitve s kršitvijo ne začne novega postopka javnega naročila, se šteje, da je Pogodba razvezana šestdeseti dan od seznanitve s kršitvijo.</w:t>
      </w:r>
    </w:p>
    <w:p w14:paraId="6470C5D4" w14:textId="77777777" w:rsidR="003E2BDA" w:rsidRPr="00557124" w:rsidRDefault="003E2BDA" w:rsidP="003E2BDA">
      <w:pPr>
        <w:rPr>
          <w:rFonts w:eastAsia="Aptos"/>
          <w:b/>
          <w:bCs/>
        </w:rPr>
      </w:pPr>
      <w:r>
        <w:rPr>
          <w:rFonts w:eastAsia="Aptos"/>
          <w:b/>
          <w:bCs/>
        </w:rPr>
        <w:t>PROTIKORUPCIJSKA KLAVZULA</w:t>
      </w:r>
    </w:p>
    <w:p w14:paraId="556233C0"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3682F82" w14:textId="77777777" w:rsidR="003E2BDA" w:rsidRPr="00557124" w:rsidRDefault="003E2BDA" w:rsidP="003E2BDA">
      <w:pPr>
        <w:rPr>
          <w:rFonts w:eastAsia="Aptos"/>
        </w:rPr>
      </w:pPr>
      <w:r>
        <w:rPr>
          <w:rFonts w:eastAsia="Aptos"/>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EF35123" w14:textId="77777777" w:rsidR="003E2BDA" w:rsidRPr="00557124" w:rsidRDefault="003E2BDA" w:rsidP="003E2BDA">
      <w:pPr>
        <w:contextualSpacing/>
        <w:rPr>
          <w:rFonts w:eastAsia="Aptos"/>
        </w:rPr>
      </w:pPr>
      <w:r>
        <w:rPr>
          <w:rFonts w:eastAsia="Apto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77C8D6D" w14:textId="77777777" w:rsidR="003E2BDA" w:rsidRPr="00557124" w:rsidRDefault="003E2BDA" w:rsidP="003E2BDA">
      <w:pPr>
        <w:numPr>
          <w:ilvl w:val="2"/>
          <w:numId w:val="23"/>
        </w:numPr>
        <w:ind w:left="426"/>
        <w:contextualSpacing/>
        <w:jc w:val="left"/>
        <w:rPr>
          <w:rFonts w:eastAsia="Aptos"/>
        </w:rPr>
      </w:pPr>
      <w:r>
        <w:rPr>
          <w:rFonts w:eastAsia="Aptos"/>
        </w:rPr>
        <w:t>pridobitev posla iz te Pogodbe ali</w:t>
      </w:r>
    </w:p>
    <w:p w14:paraId="204A3CAE" w14:textId="77777777" w:rsidR="003E2BDA" w:rsidRPr="00557124" w:rsidRDefault="003E2BDA" w:rsidP="003E2BDA">
      <w:pPr>
        <w:numPr>
          <w:ilvl w:val="2"/>
          <w:numId w:val="23"/>
        </w:numPr>
        <w:ind w:left="426"/>
        <w:contextualSpacing/>
        <w:jc w:val="left"/>
        <w:rPr>
          <w:rFonts w:eastAsia="Aptos"/>
        </w:rPr>
      </w:pPr>
      <w:r>
        <w:rPr>
          <w:rFonts w:eastAsia="Aptos"/>
        </w:rPr>
        <w:t>za sklenitev posla iz te Pogodbe pod ugodnejšimi pogoji ali</w:t>
      </w:r>
    </w:p>
    <w:p w14:paraId="5B06ADE2" w14:textId="77777777" w:rsidR="003E2BDA" w:rsidRPr="00557124" w:rsidRDefault="003E2BDA" w:rsidP="003E2BDA">
      <w:pPr>
        <w:numPr>
          <w:ilvl w:val="2"/>
          <w:numId w:val="23"/>
        </w:numPr>
        <w:ind w:left="426"/>
        <w:contextualSpacing/>
        <w:jc w:val="left"/>
        <w:rPr>
          <w:rFonts w:eastAsia="Aptos"/>
        </w:rPr>
      </w:pPr>
      <w:r>
        <w:rPr>
          <w:rFonts w:eastAsia="Aptos"/>
        </w:rPr>
        <w:t>za opustitev dolžnega nadzora nad izvajanjem pogodbenih obveznosti iz te Pogodbe ali</w:t>
      </w:r>
    </w:p>
    <w:p w14:paraId="2A49ACAA" w14:textId="77777777" w:rsidR="003E2BDA" w:rsidRPr="00557124" w:rsidRDefault="003E2BDA" w:rsidP="003E2BDA">
      <w:pPr>
        <w:numPr>
          <w:ilvl w:val="2"/>
          <w:numId w:val="23"/>
        </w:numPr>
        <w:ind w:left="426"/>
        <w:jc w:val="left"/>
        <w:rPr>
          <w:rFonts w:eastAsia="Aptos"/>
        </w:rPr>
      </w:pPr>
      <w:r>
        <w:rPr>
          <w:rFonts w:eastAsia="Apto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1CF5F" w14:textId="77777777" w:rsidR="003E2BDA" w:rsidRPr="00557124" w:rsidRDefault="003E2BDA" w:rsidP="003E2BDA">
      <w:pPr>
        <w:rPr>
          <w:rFonts w:eastAsia="Aptos"/>
        </w:rPr>
      </w:pPr>
      <w:r>
        <w:rPr>
          <w:rFonts w:eastAsia="Apto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42D52A5" w14:textId="77777777" w:rsidR="003E2BDA" w:rsidRPr="00557124" w:rsidRDefault="003E2BDA" w:rsidP="003E2BDA">
      <w:pPr>
        <w:rPr>
          <w:rFonts w:eastAsia="Aptos"/>
        </w:rPr>
      </w:pPr>
      <w:r>
        <w:rPr>
          <w:rFonts w:eastAsia="Aptos"/>
        </w:rPr>
        <w:t xml:space="preserve">Izvajalec s podpisom te Pogodbe jamči, da ni zadržkov za sklenitev posla po 35. členu </w:t>
      </w:r>
      <w:proofErr w:type="spellStart"/>
      <w:r>
        <w:rPr>
          <w:rFonts w:eastAsia="Aptos"/>
        </w:rPr>
        <w:t>ZIntPK</w:t>
      </w:r>
      <w:proofErr w:type="spellEnd"/>
      <w:r>
        <w:rPr>
          <w:rFonts w:eastAsia="Aptos"/>
        </w:rPr>
        <w:t>.</w:t>
      </w:r>
    </w:p>
    <w:p w14:paraId="29C84355" w14:textId="77777777" w:rsidR="003E2BDA" w:rsidRPr="00557124" w:rsidRDefault="003E2BDA" w:rsidP="003E2BDA">
      <w:pPr>
        <w:rPr>
          <w:rFonts w:eastAsia="Aptos"/>
          <w:b/>
          <w:bCs/>
        </w:rPr>
      </w:pPr>
      <w:r>
        <w:rPr>
          <w:rFonts w:eastAsia="Aptos"/>
          <w:b/>
          <w:bCs/>
        </w:rPr>
        <w:t>KONČNE DOLOČBE</w:t>
      </w:r>
    </w:p>
    <w:p w14:paraId="02CBE0FC"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282D380" w14:textId="77777777" w:rsidR="003E2BDA" w:rsidRPr="00557124" w:rsidRDefault="003E2BDA" w:rsidP="003E2BDA">
      <w:pPr>
        <w:rPr>
          <w:rFonts w:eastAsia="Aptos"/>
        </w:rPr>
      </w:pPr>
      <w:r>
        <w:rPr>
          <w:rFonts w:eastAsia="Aptos"/>
        </w:rPr>
        <w:t>Pogodbeni stranki bosta kakršnakoli nesoglasja ali spore v zvezi s to Pogodbo najprej skušali rešiti sporazumno in v dobri veri.</w:t>
      </w:r>
    </w:p>
    <w:p w14:paraId="4FF8B8EE" w14:textId="77777777" w:rsidR="003E2BDA" w:rsidRPr="00557124" w:rsidRDefault="003E2BDA" w:rsidP="003E2BDA">
      <w:pPr>
        <w:rPr>
          <w:rFonts w:eastAsia="Aptos"/>
        </w:rPr>
      </w:pPr>
      <w:r>
        <w:rPr>
          <w:rFonts w:eastAsia="Aptos"/>
        </w:rPr>
        <w:t>Če sporazumna rešitev v razumnem roku ne bi bila mogoča, je za odločanje o sporih iz te Pogodbe pristojno stvarno pristojno sodišče v Kranju.</w:t>
      </w:r>
    </w:p>
    <w:p w14:paraId="13DB74BB" w14:textId="77777777" w:rsidR="003E2BDA" w:rsidRPr="00557124" w:rsidRDefault="003E2BDA" w:rsidP="003E2BDA">
      <w:pPr>
        <w:rPr>
          <w:rFonts w:eastAsia="Aptos"/>
        </w:rPr>
      </w:pPr>
      <w:r>
        <w:rPr>
          <w:rFonts w:eastAsia="Aptos"/>
        </w:rPr>
        <w:lastRenderedPageBreak/>
        <w:t>Za vsa razmerja, ki niso izrecno urejena s to Pogodbo, se uporabljajo določila Obligacijskega zakonika, Zakona o javnem naročanju (ZJN-3), Gradbenega zakona (GZ-1), Zakona o arhitekturni in inženirski dejavnosti (ZAID) ter ostali predpisi Republike Slovenije, ki urejajo predmetno razmerje.</w:t>
      </w:r>
    </w:p>
    <w:p w14:paraId="6519DD7B"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C52B6B0" w14:textId="77777777" w:rsidR="003E2BDA" w:rsidRPr="00557124" w:rsidRDefault="003E2BDA" w:rsidP="003E2BDA">
      <w:pPr>
        <w:rPr>
          <w:rFonts w:eastAsia="Aptos"/>
        </w:rPr>
      </w:pPr>
      <w:r>
        <w:rPr>
          <w:rFonts w:eastAsia="Aptos"/>
        </w:rPr>
        <w:t>Kakršnekoli spremembe ali dopolnitve te Pogodbe so veljavne le, če so dogovorjene v pisni obliki kot aneks k tej Pogodbi, ki ga podpišeta zakonita zastopnika obeh pogodbenih strank. Pisna oblika je določena kot pogoj veljavnosti dogovora v smislu prvega odstavka 54. člena Obligacijskega zakonika.</w:t>
      </w:r>
    </w:p>
    <w:p w14:paraId="7C375334" w14:textId="77777777" w:rsidR="003E2BDA" w:rsidRPr="00557124" w:rsidRDefault="003E2BDA" w:rsidP="003E2BDA">
      <w:pPr>
        <w:rPr>
          <w:rFonts w:eastAsia="Aptos"/>
        </w:rPr>
      </w:pPr>
      <w:r>
        <w:rPr>
          <w:rFonts w:eastAsia="Aptos"/>
        </w:rPr>
        <w:t>Za spremembo pooblaščenega predstavnika pogodbene stranke ali transakcijskega računa Izvajalca aneks ni potreben; takšna sprememba se uveljavi s pisnim obvestilom druge pogodbene stranke.</w:t>
      </w:r>
    </w:p>
    <w:p w14:paraId="717FE6DA" w14:textId="77777777" w:rsidR="003E2BDA" w:rsidRPr="00557124" w:rsidRDefault="003E2BDA" w:rsidP="003E2BDA">
      <w:pPr>
        <w:rPr>
          <w:rFonts w:eastAsia="Aptos"/>
        </w:rPr>
      </w:pPr>
      <w:r>
        <w:rPr>
          <w:rFonts w:eastAsia="Aptos"/>
        </w:rPr>
        <w:t>Če katero koli posamezno določilo te Pogodbe postane neveljavno ali neizvršljivo, to ne vpliva na veljavnost preostalih določb. Pogodbeni stranki se zavezujeta, da bosta neveljavno določilo nadomestili z določilom, ki bo po pravnem in gospodarskem učinku čim bolj ustrezalo prvotni nameri strank.</w:t>
      </w:r>
    </w:p>
    <w:p w14:paraId="52C827DD"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3AE2E10" w14:textId="77777777" w:rsidR="003E2BDA" w:rsidRDefault="003E2BDA" w:rsidP="003E2BDA">
      <w:pPr>
        <w:rPr>
          <w:rFonts w:eastAsia="Aptos"/>
        </w:rPr>
      </w:pPr>
      <w:r>
        <w:rPr>
          <w:rFonts w:eastAsia="Aptos"/>
        </w:rPr>
        <w:t xml:space="preserve">Ta Pogodba je sklenjena za čas, potreben za izpolnitev vseh pogodbenih obveznosti, vključno z obveznostmi Izvajalca v garancijskem roku, ter prične veljati z dnem, ko jo podpiše zadnja pogodbena stranka, pod </w:t>
      </w:r>
      <w:proofErr w:type="spellStart"/>
      <w:r>
        <w:rPr>
          <w:rFonts w:eastAsia="Aptos"/>
        </w:rPr>
        <w:t>odložnim</w:t>
      </w:r>
      <w:proofErr w:type="spellEnd"/>
      <w:r>
        <w:rPr>
          <w:rFonts w:eastAsia="Aptos"/>
        </w:rPr>
        <w:t xml:space="preserve"> pogojem iz 27. člena te Pogodbe.</w:t>
      </w:r>
    </w:p>
    <w:p w14:paraId="2C2A016B" w14:textId="77777777" w:rsidR="003E2BDA" w:rsidRPr="00557124" w:rsidRDefault="003E2BDA" w:rsidP="003E2BDA">
      <w:pPr>
        <w:rPr>
          <w:rFonts w:eastAsia="Aptos"/>
        </w:rPr>
      </w:pPr>
      <w:r>
        <w:rPr>
          <w:rFonts w:eastAsia="Aptos"/>
        </w:rPr>
        <w:t>Pogodbeni stranki se dogovorita, da je veljavnost pogodbe 36 mesecev od njene sklenitve, pri čemer rok veljavnosti pogodbe v ničemer ne vpliva na roke, ki zavezujejo izvajalca.</w:t>
      </w:r>
    </w:p>
    <w:p w14:paraId="62852509" w14:textId="77777777" w:rsidR="003E2BDA" w:rsidRPr="00557124" w:rsidRDefault="003E2BDA" w:rsidP="003E2BDA">
      <w:pPr>
        <w:rPr>
          <w:rFonts w:eastAsia="Aptos"/>
        </w:rPr>
      </w:pPr>
      <w:r>
        <w:rPr>
          <w:rFonts w:eastAsia="Aptos"/>
        </w:rPr>
        <w:t>Pogodba je sestavljena v štirih (4) enakih izvodih, od katerih prejmeta po dva (2) izvoda vsaka pogodbena stranka.</w:t>
      </w:r>
    </w:p>
    <w:p w14:paraId="28EAA8D5" w14:textId="77777777" w:rsidR="003E2BDA" w:rsidRDefault="003E2BDA" w:rsidP="003E2BDA">
      <w:pPr>
        <w:overflowPunct w:val="0"/>
        <w:autoSpaceDE w:val="0"/>
        <w:autoSpaceDN w:val="0"/>
        <w:adjustRightInd w:val="0"/>
        <w:contextualSpacing/>
        <w:jc w:val="left"/>
        <w:textAlignment w:val="baseline"/>
        <w:rPr>
          <w:rFonts w:eastAsia="Times New Roman"/>
        </w:rPr>
      </w:pPr>
    </w:p>
    <w:tbl>
      <w:tblPr>
        <w:tblW w:w="9072" w:type="dxa"/>
        <w:tblLook w:val="0600" w:firstRow="0" w:lastRow="0" w:firstColumn="0" w:lastColumn="0" w:noHBand="1" w:noVBand="1"/>
      </w:tblPr>
      <w:tblGrid>
        <w:gridCol w:w="3024"/>
        <w:gridCol w:w="3024"/>
        <w:gridCol w:w="3024"/>
      </w:tblGrid>
      <w:tr w:rsidR="003E2BDA" w14:paraId="43008DCE" w14:textId="77777777" w:rsidTr="00E97DFD">
        <w:tc>
          <w:tcPr>
            <w:tcW w:w="3024" w:type="dxa"/>
          </w:tcPr>
          <w:p w14:paraId="4D5BAFB2" w14:textId="77777777" w:rsidR="003E2BDA" w:rsidRDefault="003E2BDA" w:rsidP="00E97DFD">
            <w:pPr>
              <w:spacing w:before="40" w:after="0" w:line="240" w:lineRule="auto"/>
              <w:jc w:val="center"/>
            </w:pPr>
            <w:r>
              <w:rPr>
                <w:color w:val="595959"/>
                <w:sz w:val="18"/>
                <w:szCs w:val="18"/>
              </w:rPr>
              <w:t>Kraj in datum</w:t>
            </w:r>
          </w:p>
        </w:tc>
        <w:tc>
          <w:tcPr>
            <w:tcW w:w="3024" w:type="dxa"/>
          </w:tcPr>
          <w:p w14:paraId="517021F8" w14:textId="77777777" w:rsidR="003E2BDA" w:rsidRDefault="003E2BDA" w:rsidP="00E97DFD">
            <w:pPr>
              <w:spacing w:before="40" w:after="0" w:line="240" w:lineRule="auto"/>
              <w:jc w:val="center"/>
            </w:pPr>
            <w:r>
              <w:rPr>
                <w:color w:val="595959"/>
                <w:sz w:val="18"/>
                <w:szCs w:val="18"/>
              </w:rPr>
              <w:t>Številka</w:t>
            </w:r>
          </w:p>
        </w:tc>
        <w:tc>
          <w:tcPr>
            <w:tcW w:w="3024" w:type="dxa"/>
          </w:tcPr>
          <w:p w14:paraId="55D40CEC" w14:textId="77777777" w:rsidR="003E2BDA" w:rsidRDefault="003E2BDA" w:rsidP="00E97DFD">
            <w:pPr>
              <w:spacing w:before="40" w:after="0" w:line="240" w:lineRule="auto"/>
              <w:jc w:val="center"/>
            </w:pPr>
            <w:r>
              <w:rPr>
                <w:color w:val="595959"/>
                <w:sz w:val="18"/>
                <w:szCs w:val="18"/>
              </w:rPr>
              <w:t>Žig in podpis naročnika</w:t>
            </w:r>
          </w:p>
        </w:tc>
      </w:tr>
      <w:tr w:rsidR="003E2BDA" w14:paraId="347D0AB8" w14:textId="77777777" w:rsidTr="00E97DFD">
        <w:tc>
          <w:tcPr>
            <w:tcW w:w="3024" w:type="dxa"/>
          </w:tcPr>
          <w:p w14:paraId="074CEA09" w14:textId="77777777" w:rsidR="003E2BDA" w:rsidRDefault="003E2BDA" w:rsidP="00E97DFD">
            <w:pPr>
              <w:spacing w:before="40" w:after="0" w:line="240" w:lineRule="auto"/>
              <w:jc w:val="center"/>
              <w:rPr>
                <w:color w:val="595959"/>
                <w:sz w:val="18"/>
                <w:szCs w:val="18"/>
              </w:rPr>
            </w:pPr>
          </w:p>
          <w:p w14:paraId="2CBB18B6" w14:textId="77777777" w:rsidR="003E2BDA" w:rsidRDefault="003E2BDA" w:rsidP="00E97DFD">
            <w:pPr>
              <w:spacing w:before="40" w:after="0" w:line="240" w:lineRule="auto"/>
              <w:jc w:val="center"/>
              <w:rPr>
                <w:color w:val="595959"/>
                <w:sz w:val="18"/>
                <w:szCs w:val="18"/>
              </w:rPr>
            </w:pPr>
            <w:r>
              <w:rPr>
                <w:color w:val="595959"/>
                <w:sz w:val="18"/>
                <w:szCs w:val="18"/>
              </w:rPr>
              <w:t>Bled, dne ________</w:t>
            </w:r>
          </w:p>
          <w:p w14:paraId="20AFD5DC" w14:textId="77777777" w:rsidR="003E2BDA" w:rsidRDefault="003E2BDA" w:rsidP="00E97DFD">
            <w:pPr>
              <w:spacing w:before="40" w:after="0" w:line="240" w:lineRule="auto"/>
              <w:jc w:val="center"/>
              <w:rPr>
                <w:color w:val="595959"/>
                <w:sz w:val="18"/>
                <w:szCs w:val="18"/>
              </w:rPr>
            </w:pPr>
          </w:p>
        </w:tc>
        <w:tc>
          <w:tcPr>
            <w:tcW w:w="3024" w:type="dxa"/>
          </w:tcPr>
          <w:p w14:paraId="14AC274D" w14:textId="77777777" w:rsidR="003E2BDA" w:rsidRDefault="003E2BDA" w:rsidP="00E97DFD">
            <w:pPr>
              <w:spacing w:before="40" w:after="0" w:line="240" w:lineRule="auto"/>
              <w:jc w:val="center"/>
              <w:rPr>
                <w:color w:val="595959"/>
                <w:sz w:val="18"/>
                <w:szCs w:val="18"/>
              </w:rPr>
            </w:pPr>
          </w:p>
        </w:tc>
        <w:tc>
          <w:tcPr>
            <w:tcW w:w="3024" w:type="dxa"/>
          </w:tcPr>
          <w:p w14:paraId="2B6C684D" w14:textId="77777777" w:rsidR="003E2BDA" w:rsidRDefault="003E2BDA" w:rsidP="00E97DFD">
            <w:pPr>
              <w:spacing w:before="40" w:after="0" w:line="240" w:lineRule="auto"/>
              <w:jc w:val="center"/>
              <w:rPr>
                <w:color w:val="595959"/>
                <w:sz w:val="18"/>
                <w:szCs w:val="18"/>
              </w:rPr>
            </w:pPr>
          </w:p>
          <w:p w14:paraId="78EA15B4" w14:textId="77777777" w:rsidR="003E2BDA" w:rsidRDefault="003E2BDA" w:rsidP="00E97DFD">
            <w:pPr>
              <w:spacing w:before="40" w:after="0" w:line="240" w:lineRule="auto"/>
              <w:jc w:val="center"/>
              <w:rPr>
                <w:color w:val="595959"/>
                <w:sz w:val="18"/>
                <w:szCs w:val="18"/>
              </w:rPr>
            </w:pPr>
            <w:r>
              <w:rPr>
                <w:color w:val="595959"/>
                <w:sz w:val="18"/>
                <w:szCs w:val="18"/>
              </w:rPr>
              <w:t>ZAVOD ZA KULTURO BLED</w:t>
            </w:r>
          </w:p>
          <w:p w14:paraId="474FA263" w14:textId="77777777" w:rsidR="003E2BDA" w:rsidRDefault="003E2BDA" w:rsidP="00E97DFD">
            <w:pPr>
              <w:spacing w:before="40" w:after="0" w:line="240" w:lineRule="auto"/>
              <w:jc w:val="center"/>
              <w:rPr>
                <w:color w:val="595959"/>
                <w:sz w:val="18"/>
                <w:szCs w:val="18"/>
              </w:rPr>
            </w:pPr>
            <w:r>
              <w:rPr>
                <w:color w:val="595959"/>
                <w:sz w:val="18"/>
                <w:szCs w:val="18"/>
              </w:rPr>
              <w:t>direktorica Lea Ferjan</w:t>
            </w:r>
          </w:p>
          <w:p w14:paraId="55157D84" w14:textId="77777777" w:rsidR="003E2BDA" w:rsidRDefault="003E2BDA" w:rsidP="00E97DFD">
            <w:pPr>
              <w:spacing w:before="40" w:after="0" w:line="240" w:lineRule="auto"/>
              <w:jc w:val="center"/>
              <w:rPr>
                <w:color w:val="595959"/>
                <w:sz w:val="18"/>
                <w:szCs w:val="18"/>
              </w:rPr>
            </w:pPr>
          </w:p>
        </w:tc>
      </w:tr>
    </w:tbl>
    <w:p w14:paraId="3C10FF8C" w14:textId="77777777" w:rsidR="003E2BDA" w:rsidRDefault="003E2BDA" w:rsidP="003E2BDA">
      <w:pPr>
        <w:overflowPunct w:val="0"/>
        <w:autoSpaceDE w:val="0"/>
        <w:autoSpaceDN w:val="0"/>
        <w:adjustRightInd w:val="0"/>
        <w:contextualSpacing/>
        <w:jc w:val="left"/>
        <w:textAlignment w:val="baseline"/>
        <w:rPr>
          <w:rFonts w:eastAsia="Times New Roman"/>
        </w:rPr>
      </w:pPr>
    </w:p>
    <w:bookmarkEnd w:id="0"/>
    <w:bookmarkEnd w:id="1"/>
    <w:tbl>
      <w:tblPr>
        <w:tblW w:w="9072" w:type="dxa"/>
        <w:tblLook w:val="0600" w:firstRow="0" w:lastRow="0" w:firstColumn="0" w:lastColumn="0" w:noHBand="1" w:noVBand="1"/>
      </w:tblPr>
      <w:tblGrid>
        <w:gridCol w:w="3024"/>
        <w:gridCol w:w="3024"/>
        <w:gridCol w:w="3024"/>
      </w:tblGrid>
      <w:tr w:rsidR="003E2BDA" w14:paraId="61A2A3FA" w14:textId="77777777" w:rsidTr="00E97DFD">
        <w:trPr>
          <w:trHeight w:val="460"/>
        </w:trPr>
        <w:tc>
          <w:tcPr>
            <w:tcW w:w="3024" w:type="dxa"/>
            <w:tcBorders>
              <w:bottom w:val="single" w:sz="6" w:space="0" w:color="808080"/>
            </w:tcBorders>
          </w:tcPr>
          <w:p w14:paraId="73287B5E" w14:textId="77777777" w:rsidR="003E2BDA" w:rsidRDefault="003E2BDA" w:rsidP="00E97DFD"/>
        </w:tc>
        <w:tc>
          <w:tcPr>
            <w:tcW w:w="3024" w:type="dxa"/>
            <w:tcBorders>
              <w:bottom w:val="single" w:sz="6" w:space="0" w:color="808080"/>
            </w:tcBorders>
          </w:tcPr>
          <w:p w14:paraId="7311B95C" w14:textId="77777777" w:rsidR="003E2BDA" w:rsidRDefault="003E2BDA" w:rsidP="00E97DFD"/>
        </w:tc>
        <w:tc>
          <w:tcPr>
            <w:tcW w:w="3024" w:type="dxa"/>
            <w:tcBorders>
              <w:bottom w:val="single" w:sz="6" w:space="0" w:color="808080"/>
            </w:tcBorders>
          </w:tcPr>
          <w:p w14:paraId="0A00F423" w14:textId="77777777" w:rsidR="003E2BDA" w:rsidRDefault="003E2BDA" w:rsidP="00E97DFD"/>
        </w:tc>
      </w:tr>
      <w:tr w:rsidR="003E2BDA" w14:paraId="7AB96F98" w14:textId="77777777" w:rsidTr="00E97DFD">
        <w:tc>
          <w:tcPr>
            <w:tcW w:w="3024" w:type="dxa"/>
          </w:tcPr>
          <w:p w14:paraId="37798FAD" w14:textId="77777777" w:rsidR="003E2BDA" w:rsidRDefault="003E2BDA" w:rsidP="00E97DFD">
            <w:pPr>
              <w:spacing w:before="40" w:after="0" w:line="240" w:lineRule="auto"/>
              <w:jc w:val="center"/>
            </w:pPr>
            <w:r>
              <w:rPr>
                <w:color w:val="595959"/>
                <w:sz w:val="18"/>
                <w:szCs w:val="18"/>
              </w:rPr>
              <w:t>Kraj in datum</w:t>
            </w:r>
          </w:p>
        </w:tc>
        <w:tc>
          <w:tcPr>
            <w:tcW w:w="3024" w:type="dxa"/>
          </w:tcPr>
          <w:p w14:paraId="4D89C23A" w14:textId="77777777" w:rsidR="003E2BDA" w:rsidRDefault="003E2BDA" w:rsidP="00E97DFD">
            <w:pPr>
              <w:spacing w:before="40" w:after="0" w:line="240" w:lineRule="auto"/>
              <w:jc w:val="center"/>
            </w:pPr>
            <w:r>
              <w:rPr>
                <w:color w:val="595959"/>
                <w:sz w:val="18"/>
                <w:szCs w:val="18"/>
              </w:rPr>
              <w:t>Številka</w:t>
            </w:r>
          </w:p>
        </w:tc>
        <w:tc>
          <w:tcPr>
            <w:tcW w:w="3024" w:type="dxa"/>
          </w:tcPr>
          <w:p w14:paraId="38ED17DE" w14:textId="77777777" w:rsidR="003E2BDA" w:rsidRDefault="003E2BDA" w:rsidP="00E97DFD">
            <w:pPr>
              <w:spacing w:before="40" w:after="0" w:line="240" w:lineRule="auto"/>
              <w:jc w:val="center"/>
            </w:pPr>
            <w:r>
              <w:rPr>
                <w:color w:val="595959"/>
                <w:sz w:val="18"/>
                <w:szCs w:val="18"/>
              </w:rPr>
              <w:t>Žig in podpis izvajalca</w:t>
            </w:r>
          </w:p>
        </w:tc>
      </w:tr>
      <w:tr w:rsidR="003E2BDA" w14:paraId="36227D84" w14:textId="77777777" w:rsidTr="00E97DFD">
        <w:tc>
          <w:tcPr>
            <w:tcW w:w="3024" w:type="dxa"/>
          </w:tcPr>
          <w:p w14:paraId="36FB1327" w14:textId="77777777" w:rsidR="003E2BDA" w:rsidRDefault="003E2BDA" w:rsidP="00E97DFD">
            <w:pPr>
              <w:spacing w:before="40" w:after="0" w:line="240" w:lineRule="auto"/>
              <w:jc w:val="center"/>
              <w:rPr>
                <w:color w:val="595959"/>
                <w:sz w:val="18"/>
                <w:szCs w:val="18"/>
              </w:rPr>
            </w:pPr>
          </w:p>
          <w:p w14:paraId="591A9F99" w14:textId="77777777" w:rsidR="003E2BDA" w:rsidRDefault="003E2BDA" w:rsidP="00E97DFD">
            <w:pPr>
              <w:spacing w:before="40" w:after="0" w:line="240" w:lineRule="auto"/>
              <w:jc w:val="center"/>
              <w:rPr>
                <w:color w:val="595959"/>
                <w:sz w:val="18"/>
                <w:szCs w:val="18"/>
              </w:rPr>
            </w:pPr>
            <w:r>
              <w:rPr>
                <w:color w:val="595959"/>
                <w:sz w:val="18"/>
                <w:szCs w:val="18"/>
              </w:rPr>
              <w:t>_____, dne ________</w:t>
            </w:r>
          </w:p>
          <w:p w14:paraId="6D69A804" w14:textId="77777777" w:rsidR="003E2BDA" w:rsidRDefault="003E2BDA" w:rsidP="00E97DFD">
            <w:pPr>
              <w:spacing w:before="40" w:after="0" w:line="240" w:lineRule="auto"/>
              <w:jc w:val="center"/>
              <w:rPr>
                <w:color w:val="595959"/>
                <w:sz w:val="18"/>
                <w:szCs w:val="18"/>
              </w:rPr>
            </w:pPr>
          </w:p>
        </w:tc>
        <w:tc>
          <w:tcPr>
            <w:tcW w:w="3024" w:type="dxa"/>
          </w:tcPr>
          <w:p w14:paraId="095F8FD3" w14:textId="77777777" w:rsidR="003E2BDA" w:rsidRDefault="003E2BDA" w:rsidP="00E97DFD">
            <w:pPr>
              <w:spacing w:before="40" w:after="0" w:line="240" w:lineRule="auto"/>
              <w:jc w:val="center"/>
              <w:rPr>
                <w:color w:val="595959"/>
                <w:sz w:val="18"/>
                <w:szCs w:val="18"/>
              </w:rPr>
            </w:pPr>
          </w:p>
        </w:tc>
        <w:tc>
          <w:tcPr>
            <w:tcW w:w="3024" w:type="dxa"/>
          </w:tcPr>
          <w:p w14:paraId="321D5A8F" w14:textId="77777777" w:rsidR="003E2BDA" w:rsidRDefault="003E2BDA" w:rsidP="00E97DFD">
            <w:pPr>
              <w:spacing w:before="40" w:after="0" w:line="240" w:lineRule="auto"/>
              <w:jc w:val="center"/>
              <w:rPr>
                <w:color w:val="595959"/>
                <w:sz w:val="18"/>
                <w:szCs w:val="18"/>
              </w:rPr>
            </w:pPr>
          </w:p>
          <w:p w14:paraId="2B27EFAD" w14:textId="77777777" w:rsidR="003E2BDA" w:rsidRDefault="003E2BDA" w:rsidP="00E97DFD">
            <w:pPr>
              <w:spacing w:before="40" w:after="0" w:line="240" w:lineRule="auto"/>
              <w:jc w:val="center"/>
              <w:rPr>
                <w:color w:val="595959"/>
                <w:sz w:val="18"/>
                <w:szCs w:val="18"/>
              </w:rPr>
            </w:pPr>
          </w:p>
        </w:tc>
      </w:tr>
    </w:tbl>
    <w:p w14:paraId="6435F73C" w14:textId="77777777" w:rsidR="003E2BDA" w:rsidRPr="00557124" w:rsidRDefault="003E2BDA" w:rsidP="003E2BDA">
      <w:pPr>
        <w:contextualSpacing/>
        <w:jc w:val="left"/>
        <w:rPr>
          <w:b/>
        </w:rPr>
      </w:pPr>
    </w:p>
    <w:p w14:paraId="4B918522" w14:textId="77777777" w:rsidR="00D84162" w:rsidRDefault="00D84162"/>
    <w:sectPr w:rsidR="00D84162" w:rsidSect="003E2BDA">
      <w:headerReference w:type="default" r:id="rId5"/>
      <w:footerReference w:type="default" r:id="rId6"/>
      <w:pgSz w:w="11906" w:h="16838"/>
      <w:pgMar w:top="851" w:right="1417" w:bottom="212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44A5" w14:textId="77777777" w:rsidR="003E2BDA" w:rsidRPr="00447800" w:rsidRDefault="003E2BDA" w:rsidP="00806958">
    <w:pPr>
      <w:pStyle w:val="Noga"/>
      <w:jc w:val="right"/>
      <w:rPr>
        <w:i/>
      </w:rPr>
    </w:pPr>
    <w: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A12D" w14:textId="77777777" w:rsidR="003E2BDA" w:rsidRPr="004D474B" w:rsidRDefault="003E2BDA"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F41"/>
    <w:multiLevelType w:val="hybridMultilevel"/>
    <w:tmpl w:val="BE704266"/>
    <w:lvl w:ilvl="0" w:tplc="BD2E36BE">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1" w15:restartNumberingAfterBreak="0">
    <w:nsid w:val="03631EA4"/>
    <w:multiLevelType w:val="hybridMultilevel"/>
    <w:tmpl w:val="6082B9FC"/>
    <w:lvl w:ilvl="0" w:tplc="BD2E36BE">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Arial" w:hAnsi="Arial" w:cs="Arial" w:hint="default"/>
      </w:rPr>
    </w:lvl>
    <w:lvl w:ilvl="2" w:tplc="20000005" w:tentative="1">
      <w:start w:val="1"/>
      <w:numFmt w:val="bullet"/>
      <w:lvlText w:val=""/>
      <w:lvlJc w:val="left"/>
      <w:pPr>
        <w:ind w:left="2160" w:hanging="360"/>
      </w:pPr>
      <w:rPr>
        <w:rFonts w:ascii="Arial" w:hAnsi="Arial" w:cs="Arial" w:hint="default"/>
      </w:rPr>
    </w:lvl>
    <w:lvl w:ilvl="3" w:tplc="20000001" w:tentative="1">
      <w:start w:val="1"/>
      <w:numFmt w:val="bullet"/>
      <w:lvlText w:val=""/>
      <w:lvlJc w:val="left"/>
      <w:pPr>
        <w:ind w:left="2880" w:hanging="360"/>
      </w:pPr>
      <w:rPr>
        <w:rFonts w:ascii="Arial" w:hAnsi="Arial" w:cs="Arial" w:hint="default"/>
      </w:rPr>
    </w:lvl>
    <w:lvl w:ilvl="4" w:tplc="20000003" w:tentative="1">
      <w:start w:val="1"/>
      <w:numFmt w:val="bullet"/>
      <w:lvlText w:val="o"/>
      <w:lvlJc w:val="left"/>
      <w:pPr>
        <w:ind w:left="3600" w:hanging="360"/>
      </w:pPr>
      <w:rPr>
        <w:rFonts w:ascii="Arial" w:hAnsi="Arial" w:cs="Arial" w:hint="default"/>
      </w:rPr>
    </w:lvl>
    <w:lvl w:ilvl="5" w:tplc="20000005" w:tentative="1">
      <w:start w:val="1"/>
      <w:numFmt w:val="bullet"/>
      <w:lvlText w:val=""/>
      <w:lvlJc w:val="left"/>
      <w:pPr>
        <w:ind w:left="4320" w:hanging="360"/>
      </w:pPr>
      <w:rPr>
        <w:rFonts w:ascii="Arial" w:hAnsi="Arial" w:cs="Arial" w:hint="default"/>
      </w:rPr>
    </w:lvl>
    <w:lvl w:ilvl="6" w:tplc="20000001" w:tentative="1">
      <w:start w:val="1"/>
      <w:numFmt w:val="bullet"/>
      <w:lvlText w:val=""/>
      <w:lvlJc w:val="left"/>
      <w:pPr>
        <w:ind w:left="5040" w:hanging="360"/>
      </w:pPr>
      <w:rPr>
        <w:rFonts w:ascii="Arial" w:hAnsi="Arial" w:cs="Arial" w:hint="default"/>
      </w:rPr>
    </w:lvl>
    <w:lvl w:ilvl="7" w:tplc="20000003" w:tentative="1">
      <w:start w:val="1"/>
      <w:numFmt w:val="bullet"/>
      <w:lvlText w:val="o"/>
      <w:lvlJc w:val="left"/>
      <w:pPr>
        <w:ind w:left="5760" w:hanging="360"/>
      </w:pPr>
      <w:rPr>
        <w:rFonts w:ascii="Arial" w:hAnsi="Arial" w:cs="Arial" w:hint="default"/>
      </w:rPr>
    </w:lvl>
    <w:lvl w:ilvl="8" w:tplc="20000005" w:tentative="1">
      <w:start w:val="1"/>
      <w:numFmt w:val="bullet"/>
      <w:lvlText w:val=""/>
      <w:lvlJc w:val="left"/>
      <w:pPr>
        <w:ind w:left="6480" w:hanging="360"/>
      </w:pPr>
      <w:rPr>
        <w:rFonts w:ascii="Arial" w:hAnsi="Arial" w:cs="Arial"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Arial" w:eastAsia="Calibri" w:hAnsi="Arial" w:cs="Arial" w:hint="default"/>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F72A47"/>
    <w:multiLevelType w:val="multilevel"/>
    <w:tmpl w:val="45BCAE14"/>
    <w:lvl w:ilvl="0">
      <w:start w:val="1"/>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4" w15:restartNumberingAfterBreak="0">
    <w:nsid w:val="0DD83EF8"/>
    <w:multiLevelType w:val="multilevel"/>
    <w:tmpl w:val="BC8E205E"/>
    <w:lvl w:ilvl="0">
      <w:numFmt w:val="bullet"/>
      <w:lvlText w:val=""/>
      <w:lvlJc w:val="left"/>
      <w:pPr>
        <w:ind w:left="720" w:hanging="360"/>
      </w:pPr>
      <w:rPr>
        <w:rFonts w:ascii="Arial" w:hAnsi="Arial" w:cs="Arial"/>
      </w:rPr>
    </w:lvl>
    <w:lvl w:ilvl="1">
      <w:numFmt w:val="bullet"/>
      <w:lvlText w:val="o"/>
      <w:lvlJc w:val="left"/>
      <w:pPr>
        <w:ind w:left="1440" w:hanging="360"/>
      </w:pPr>
      <w:rPr>
        <w:rFonts w:ascii="Arial" w:hAnsi="Arial" w:cs="Arial"/>
      </w:rPr>
    </w:lvl>
    <w:lvl w:ilvl="2">
      <w:numFmt w:val="bullet"/>
      <w:lvlText w:val=""/>
      <w:lvlJc w:val="left"/>
      <w:pPr>
        <w:ind w:left="2160" w:hanging="360"/>
      </w:pPr>
      <w:rPr>
        <w:rFonts w:ascii="Arial" w:hAnsi="Arial" w:cs="Arial"/>
      </w:rPr>
    </w:lvl>
    <w:lvl w:ilvl="3">
      <w:numFmt w:val="bullet"/>
      <w:lvlText w:val=""/>
      <w:lvlJc w:val="left"/>
      <w:pPr>
        <w:ind w:left="2880" w:hanging="360"/>
      </w:pPr>
      <w:rPr>
        <w:rFonts w:ascii="Arial" w:hAnsi="Arial" w:cs="Arial"/>
      </w:rPr>
    </w:lvl>
    <w:lvl w:ilvl="4">
      <w:numFmt w:val="bullet"/>
      <w:lvlText w:val="o"/>
      <w:lvlJc w:val="left"/>
      <w:pPr>
        <w:ind w:left="3600" w:hanging="360"/>
      </w:pPr>
      <w:rPr>
        <w:rFonts w:ascii="Arial" w:hAnsi="Arial" w:cs="Arial"/>
      </w:rPr>
    </w:lvl>
    <w:lvl w:ilvl="5">
      <w:numFmt w:val="bullet"/>
      <w:lvlText w:val=""/>
      <w:lvlJc w:val="left"/>
      <w:pPr>
        <w:ind w:left="4320" w:hanging="360"/>
      </w:pPr>
      <w:rPr>
        <w:rFonts w:ascii="Arial" w:hAnsi="Arial" w:cs="Arial"/>
      </w:rPr>
    </w:lvl>
    <w:lvl w:ilvl="6">
      <w:numFmt w:val="bullet"/>
      <w:lvlText w:val=""/>
      <w:lvlJc w:val="left"/>
      <w:pPr>
        <w:ind w:left="5040" w:hanging="360"/>
      </w:pPr>
      <w:rPr>
        <w:rFonts w:ascii="Arial" w:hAnsi="Arial" w:cs="Arial"/>
      </w:rPr>
    </w:lvl>
    <w:lvl w:ilvl="7">
      <w:numFmt w:val="bullet"/>
      <w:lvlText w:val="o"/>
      <w:lvlJc w:val="left"/>
      <w:pPr>
        <w:ind w:left="5760" w:hanging="360"/>
      </w:pPr>
      <w:rPr>
        <w:rFonts w:ascii="Arial" w:hAnsi="Arial" w:cs="Arial"/>
      </w:rPr>
    </w:lvl>
    <w:lvl w:ilvl="8">
      <w:numFmt w:val="bullet"/>
      <w:lvlText w:val=""/>
      <w:lvlJc w:val="left"/>
      <w:pPr>
        <w:ind w:left="6480" w:hanging="360"/>
      </w:pPr>
      <w:rPr>
        <w:rFonts w:ascii="Arial" w:hAnsi="Arial" w:cs="Arial"/>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6" w15:restartNumberingAfterBreak="0">
    <w:nsid w:val="13056193"/>
    <w:multiLevelType w:val="hybridMultilevel"/>
    <w:tmpl w:val="4558A200"/>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7" w15:restartNumberingAfterBreak="0">
    <w:nsid w:val="174451C5"/>
    <w:multiLevelType w:val="hybridMultilevel"/>
    <w:tmpl w:val="4EFC9BD4"/>
    <w:lvl w:ilvl="0" w:tplc="F0CA3526">
      <w:start w:val="3"/>
      <w:numFmt w:val="bullet"/>
      <w:lvlText w:val="–"/>
      <w:lvlJc w:val="left"/>
      <w:pPr>
        <w:ind w:left="786" w:hanging="360"/>
      </w:pPr>
      <w:rPr>
        <w:rFonts w:ascii="Arial" w:hAnsi="Arial" w:cs="Arial" w:hint="default"/>
      </w:rPr>
    </w:lvl>
    <w:lvl w:ilvl="1" w:tplc="04240003" w:tentative="1">
      <w:start w:val="1"/>
      <w:numFmt w:val="bullet"/>
      <w:lvlText w:val="o"/>
      <w:lvlJc w:val="left"/>
      <w:pPr>
        <w:ind w:left="1506" w:hanging="360"/>
      </w:pPr>
      <w:rPr>
        <w:rFonts w:ascii="Arial" w:hAnsi="Arial" w:cs="Arial" w:hint="default"/>
      </w:rPr>
    </w:lvl>
    <w:lvl w:ilvl="2" w:tplc="04240005" w:tentative="1">
      <w:start w:val="1"/>
      <w:numFmt w:val="bullet"/>
      <w:lvlText w:val=""/>
      <w:lvlJc w:val="left"/>
      <w:pPr>
        <w:ind w:left="2226" w:hanging="360"/>
      </w:pPr>
      <w:rPr>
        <w:rFonts w:ascii="Arial" w:hAnsi="Arial" w:cs="Arial" w:hint="default"/>
      </w:rPr>
    </w:lvl>
    <w:lvl w:ilvl="3" w:tplc="04240001" w:tentative="1">
      <w:start w:val="1"/>
      <w:numFmt w:val="bullet"/>
      <w:lvlText w:val=""/>
      <w:lvlJc w:val="left"/>
      <w:pPr>
        <w:ind w:left="2946" w:hanging="360"/>
      </w:pPr>
      <w:rPr>
        <w:rFonts w:ascii="Arial" w:hAnsi="Arial" w:cs="Arial" w:hint="default"/>
      </w:rPr>
    </w:lvl>
    <w:lvl w:ilvl="4" w:tplc="04240003" w:tentative="1">
      <w:start w:val="1"/>
      <w:numFmt w:val="bullet"/>
      <w:lvlText w:val="o"/>
      <w:lvlJc w:val="left"/>
      <w:pPr>
        <w:ind w:left="3666" w:hanging="360"/>
      </w:pPr>
      <w:rPr>
        <w:rFonts w:ascii="Arial" w:hAnsi="Arial" w:cs="Arial" w:hint="default"/>
      </w:rPr>
    </w:lvl>
    <w:lvl w:ilvl="5" w:tplc="04240005" w:tentative="1">
      <w:start w:val="1"/>
      <w:numFmt w:val="bullet"/>
      <w:lvlText w:val=""/>
      <w:lvlJc w:val="left"/>
      <w:pPr>
        <w:ind w:left="4386" w:hanging="360"/>
      </w:pPr>
      <w:rPr>
        <w:rFonts w:ascii="Arial" w:hAnsi="Arial" w:cs="Arial" w:hint="default"/>
      </w:rPr>
    </w:lvl>
    <w:lvl w:ilvl="6" w:tplc="04240001" w:tentative="1">
      <w:start w:val="1"/>
      <w:numFmt w:val="bullet"/>
      <w:lvlText w:val=""/>
      <w:lvlJc w:val="left"/>
      <w:pPr>
        <w:ind w:left="5106" w:hanging="360"/>
      </w:pPr>
      <w:rPr>
        <w:rFonts w:ascii="Arial" w:hAnsi="Arial" w:cs="Arial" w:hint="default"/>
      </w:rPr>
    </w:lvl>
    <w:lvl w:ilvl="7" w:tplc="04240003" w:tentative="1">
      <w:start w:val="1"/>
      <w:numFmt w:val="bullet"/>
      <w:lvlText w:val="o"/>
      <w:lvlJc w:val="left"/>
      <w:pPr>
        <w:ind w:left="5826" w:hanging="360"/>
      </w:pPr>
      <w:rPr>
        <w:rFonts w:ascii="Arial" w:hAnsi="Arial" w:cs="Arial" w:hint="default"/>
      </w:rPr>
    </w:lvl>
    <w:lvl w:ilvl="8" w:tplc="04240005" w:tentative="1">
      <w:start w:val="1"/>
      <w:numFmt w:val="bullet"/>
      <w:lvlText w:val=""/>
      <w:lvlJc w:val="left"/>
      <w:pPr>
        <w:ind w:left="6546" w:hanging="360"/>
      </w:pPr>
      <w:rPr>
        <w:rFonts w:ascii="Arial" w:hAnsi="Arial" w:cs="Arial" w:hint="default"/>
      </w:rPr>
    </w:lvl>
  </w:abstractNum>
  <w:abstractNum w:abstractNumId="8" w15:restartNumberingAfterBreak="0">
    <w:nsid w:val="19075B12"/>
    <w:multiLevelType w:val="hybridMultilevel"/>
    <w:tmpl w:val="1CEE4CC6"/>
    <w:lvl w:ilvl="0" w:tplc="04240001">
      <w:start w:val="1"/>
      <w:numFmt w:val="bullet"/>
      <w:lvlText w:val=""/>
      <w:lvlJc w:val="left"/>
      <w:pPr>
        <w:ind w:left="720" w:hanging="360"/>
      </w:pPr>
      <w:rPr>
        <w:rFonts w:ascii="Arial" w:hAnsi="Arial" w:cs="Arial" w:hint="default"/>
      </w:rPr>
    </w:lvl>
    <w:lvl w:ilvl="1" w:tplc="B1A44FEE">
      <w:start w:val="3"/>
      <w:numFmt w:val="bullet"/>
      <w:lvlText w:val="–"/>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9" w15:restartNumberingAfterBreak="0">
    <w:nsid w:val="19190A44"/>
    <w:multiLevelType w:val="multilevel"/>
    <w:tmpl w:val="D9DC8A7C"/>
    <w:lvl w:ilvl="0">
      <w:start w:val="3"/>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0" w15:restartNumberingAfterBreak="0">
    <w:nsid w:val="1F134BF0"/>
    <w:multiLevelType w:val="hybridMultilevel"/>
    <w:tmpl w:val="93800FAC"/>
    <w:lvl w:ilvl="0" w:tplc="DFD69F6A">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11" w15:restartNumberingAfterBreak="0">
    <w:nsid w:val="235D6B6D"/>
    <w:multiLevelType w:val="multilevel"/>
    <w:tmpl w:val="12FEEF32"/>
    <w:lvl w:ilvl="0">
      <w:start w:val="9"/>
      <w:numFmt w:val="bullet"/>
      <w:lvlText w:val="-"/>
      <w:lvlJc w:val="left"/>
      <w:pPr>
        <w:ind w:left="720" w:hanging="360"/>
      </w:pPr>
      <w:rPr>
        <w:rFonts w:ascii="Arial" w:eastAsia="Times New Roman"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2" w15:restartNumberingAfterBreak="0">
    <w:nsid w:val="28115553"/>
    <w:multiLevelType w:val="hybridMultilevel"/>
    <w:tmpl w:val="ABBCEC28"/>
    <w:lvl w:ilvl="0" w:tplc="7DACC7F6">
      <w:start w:val="3"/>
      <w:numFmt w:val="bullet"/>
      <w:lvlText w:val="–"/>
      <w:lvlJc w:val="left"/>
      <w:pPr>
        <w:ind w:left="786" w:hanging="360"/>
      </w:pPr>
      <w:rPr>
        <w:rFonts w:ascii="Arial" w:hAnsi="Arial" w:cs="Arial" w:hint="default"/>
      </w:rPr>
    </w:lvl>
    <w:lvl w:ilvl="1" w:tplc="04240003" w:tentative="1">
      <w:start w:val="1"/>
      <w:numFmt w:val="bullet"/>
      <w:lvlText w:val="o"/>
      <w:lvlJc w:val="left"/>
      <w:pPr>
        <w:ind w:left="1506" w:hanging="360"/>
      </w:pPr>
      <w:rPr>
        <w:rFonts w:ascii="Arial" w:hAnsi="Arial" w:cs="Arial" w:hint="default"/>
      </w:rPr>
    </w:lvl>
    <w:lvl w:ilvl="2" w:tplc="04240005" w:tentative="1">
      <w:start w:val="1"/>
      <w:numFmt w:val="bullet"/>
      <w:lvlText w:val=""/>
      <w:lvlJc w:val="left"/>
      <w:pPr>
        <w:ind w:left="2226" w:hanging="360"/>
      </w:pPr>
      <w:rPr>
        <w:rFonts w:ascii="Arial" w:hAnsi="Arial" w:cs="Arial" w:hint="default"/>
      </w:rPr>
    </w:lvl>
    <w:lvl w:ilvl="3" w:tplc="04240001" w:tentative="1">
      <w:start w:val="1"/>
      <w:numFmt w:val="bullet"/>
      <w:lvlText w:val=""/>
      <w:lvlJc w:val="left"/>
      <w:pPr>
        <w:ind w:left="2946" w:hanging="360"/>
      </w:pPr>
      <w:rPr>
        <w:rFonts w:ascii="Arial" w:hAnsi="Arial" w:cs="Arial" w:hint="default"/>
      </w:rPr>
    </w:lvl>
    <w:lvl w:ilvl="4" w:tplc="04240003" w:tentative="1">
      <w:start w:val="1"/>
      <w:numFmt w:val="bullet"/>
      <w:lvlText w:val="o"/>
      <w:lvlJc w:val="left"/>
      <w:pPr>
        <w:ind w:left="3666" w:hanging="360"/>
      </w:pPr>
      <w:rPr>
        <w:rFonts w:ascii="Arial" w:hAnsi="Arial" w:cs="Arial" w:hint="default"/>
      </w:rPr>
    </w:lvl>
    <w:lvl w:ilvl="5" w:tplc="04240005" w:tentative="1">
      <w:start w:val="1"/>
      <w:numFmt w:val="bullet"/>
      <w:lvlText w:val=""/>
      <w:lvlJc w:val="left"/>
      <w:pPr>
        <w:ind w:left="4386" w:hanging="360"/>
      </w:pPr>
      <w:rPr>
        <w:rFonts w:ascii="Arial" w:hAnsi="Arial" w:cs="Arial" w:hint="default"/>
      </w:rPr>
    </w:lvl>
    <w:lvl w:ilvl="6" w:tplc="04240001" w:tentative="1">
      <w:start w:val="1"/>
      <w:numFmt w:val="bullet"/>
      <w:lvlText w:val=""/>
      <w:lvlJc w:val="left"/>
      <w:pPr>
        <w:ind w:left="5106" w:hanging="360"/>
      </w:pPr>
      <w:rPr>
        <w:rFonts w:ascii="Arial" w:hAnsi="Arial" w:cs="Arial" w:hint="default"/>
      </w:rPr>
    </w:lvl>
    <w:lvl w:ilvl="7" w:tplc="04240003" w:tentative="1">
      <w:start w:val="1"/>
      <w:numFmt w:val="bullet"/>
      <w:lvlText w:val="o"/>
      <w:lvlJc w:val="left"/>
      <w:pPr>
        <w:ind w:left="5826" w:hanging="360"/>
      </w:pPr>
      <w:rPr>
        <w:rFonts w:ascii="Arial" w:hAnsi="Arial" w:cs="Arial" w:hint="default"/>
      </w:rPr>
    </w:lvl>
    <w:lvl w:ilvl="8" w:tplc="04240005" w:tentative="1">
      <w:start w:val="1"/>
      <w:numFmt w:val="bullet"/>
      <w:lvlText w:val=""/>
      <w:lvlJc w:val="left"/>
      <w:pPr>
        <w:ind w:left="6546" w:hanging="360"/>
      </w:pPr>
      <w:rPr>
        <w:rFonts w:ascii="Arial" w:hAnsi="Arial" w:cs="Arial" w:hint="default"/>
      </w:r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E0418D5"/>
    <w:multiLevelType w:val="hybridMultilevel"/>
    <w:tmpl w:val="929AA612"/>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15" w15:restartNumberingAfterBreak="0">
    <w:nsid w:val="311B14C8"/>
    <w:multiLevelType w:val="multilevel"/>
    <w:tmpl w:val="BF64DB84"/>
    <w:lvl w:ilvl="0">
      <w:start w:val="1"/>
      <w:numFmt w:val="decimal"/>
      <w:lvlText w:val="%1."/>
      <w:lvlJc w:val="left"/>
      <w:pPr>
        <w:ind w:left="720" w:hanging="360"/>
      </w:pPr>
      <w:rPr>
        <w:rFonts w:ascii="Arial" w:hAnsi="Arial" w:cs="Arial"/>
        <w:b/>
      </w:rPr>
    </w:lvl>
    <w:lvl w:ilvl="1">
      <w:start w:val="1"/>
      <w:numFmt w:val="decimal"/>
      <w:lvlText w:val="%2."/>
      <w:lvlJc w:val="left"/>
      <w:pPr>
        <w:ind w:left="1440" w:hanging="360"/>
      </w:pPr>
      <w:rPr>
        <w:rFonts w:ascii="Arial" w:hAnsi="Arial" w:cs="Arial"/>
      </w:rPr>
    </w:lvl>
    <w:lvl w:ilvl="2">
      <w:start w:val="1"/>
      <w:numFmt w:val="lowerRoman"/>
      <w:lvlText w:val="%3."/>
      <w:lvlJc w:val="right"/>
      <w:pPr>
        <w:ind w:left="2160" w:hanging="180"/>
      </w:pPr>
      <w:rPr>
        <w:rFonts w:ascii="Arial" w:hAnsi="Arial" w:cs="Arial"/>
      </w:rPr>
    </w:lvl>
    <w:lvl w:ilvl="3">
      <w:start w:val="1"/>
      <w:numFmt w:val="decimal"/>
      <w:lvlText w:val="%4."/>
      <w:lvlJc w:val="left"/>
      <w:pPr>
        <w:ind w:left="2880" w:hanging="360"/>
      </w:pPr>
      <w:rPr>
        <w:rFonts w:ascii="Arial" w:hAnsi="Arial" w:cs="Arial"/>
      </w:rPr>
    </w:lvl>
    <w:lvl w:ilvl="4">
      <w:start w:val="1"/>
      <w:numFmt w:val="lowerLetter"/>
      <w:lvlText w:val="%5."/>
      <w:lvlJc w:val="left"/>
      <w:pPr>
        <w:ind w:left="3600" w:hanging="360"/>
      </w:pPr>
      <w:rPr>
        <w:rFonts w:ascii="Arial" w:hAnsi="Arial" w:cs="Arial"/>
      </w:rPr>
    </w:lvl>
    <w:lvl w:ilvl="5">
      <w:start w:val="1"/>
      <w:numFmt w:val="lowerRoman"/>
      <w:lvlText w:val="%6."/>
      <w:lvlJc w:val="right"/>
      <w:pPr>
        <w:ind w:left="4320" w:hanging="180"/>
      </w:pPr>
      <w:rPr>
        <w:rFonts w:ascii="Arial" w:hAnsi="Arial" w:cs="Arial"/>
      </w:rPr>
    </w:lvl>
    <w:lvl w:ilvl="6">
      <w:start w:val="1"/>
      <w:numFmt w:val="decimal"/>
      <w:lvlText w:val="%7."/>
      <w:lvlJc w:val="left"/>
      <w:pPr>
        <w:ind w:left="5040" w:hanging="360"/>
      </w:pPr>
      <w:rPr>
        <w:rFonts w:ascii="Arial" w:hAnsi="Arial" w:cs="Arial"/>
      </w:rPr>
    </w:lvl>
    <w:lvl w:ilvl="7">
      <w:start w:val="1"/>
      <w:numFmt w:val="lowerLetter"/>
      <w:lvlText w:val="%8."/>
      <w:lvlJc w:val="left"/>
      <w:pPr>
        <w:ind w:left="5760" w:hanging="360"/>
      </w:pPr>
      <w:rPr>
        <w:rFonts w:ascii="Arial" w:hAnsi="Arial" w:cs="Arial"/>
      </w:rPr>
    </w:lvl>
    <w:lvl w:ilvl="8">
      <w:start w:val="1"/>
      <w:numFmt w:val="lowerRoman"/>
      <w:lvlText w:val="%9."/>
      <w:lvlJc w:val="right"/>
      <w:pPr>
        <w:ind w:left="6480" w:hanging="180"/>
      </w:pPr>
      <w:rPr>
        <w:rFonts w:ascii="Arial" w:hAnsi="Arial" w:cs="Arial"/>
      </w:rPr>
    </w:lvl>
  </w:abstractNum>
  <w:abstractNum w:abstractNumId="16" w15:restartNumberingAfterBreak="0">
    <w:nsid w:val="345F5A10"/>
    <w:multiLevelType w:val="hybridMultilevel"/>
    <w:tmpl w:val="3894ED9C"/>
    <w:lvl w:ilvl="0" w:tplc="CB8C2F60">
      <w:start w:val="1"/>
      <w:numFmt w:val="bullet"/>
      <w:lvlText w:val="⃞"/>
      <w:lvlJc w:val="left"/>
      <w:pPr>
        <w:ind w:left="720" w:hanging="360"/>
      </w:pPr>
      <w:rPr>
        <w:rFonts w:ascii="Arial" w:eastAsia="Arial Unicode MS" w:hAnsi="Arial" w:cs="Arial" w:hint="eastAsia"/>
        <w:sz w:val="30"/>
        <w:szCs w:val="30"/>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17"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90946BD"/>
    <w:multiLevelType w:val="hybridMultilevel"/>
    <w:tmpl w:val="002ABB54"/>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19" w15:restartNumberingAfterBreak="0">
    <w:nsid w:val="391B03DB"/>
    <w:multiLevelType w:val="hybridMultilevel"/>
    <w:tmpl w:val="8E6EB7F6"/>
    <w:lvl w:ilvl="0" w:tplc="18F820B8">
      <w:start w:val="3"/>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0" w15:restartNumberingAfterBreak="0">
    <w:nsid w:val="39A52E4D"/>
    <w:multiLevelType w:val="hybridMultilevel"/>
    <w:tmpl w:val="828844DA"/>
    <w:lvl w:ilvl="0" w:tplc="295CF900">
      <w:start w:val="1"/>
      <w:numFmt w:val="bullet"/>
      <w:lvlText w:val="-"/>
      <w:lvlJc w:val="left"/>
      <w:pPr>
        <w:ind w:left="720" w:hanging="360"/>
      </w:pPr>
      <w:rPr>
        <w:rFonts w:ascii="Arial" w:eastAsia="SimSun" w:hAnsi="Arial" w:cs="Arial" w:hint="default"/>
      </w:rPr>
    </w:lvl>
    <w:lvl w:ilvl="1" w:tplc="07164976">
      <w:start w:val="1"/>
      <w:numFmt w:val="bullet"/>
      <w:lvlText w:val="·"/>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21" w15:restartNumberingAfterBreak="0">
    <w:nsid w:val="3FD17457"/>
    <w:multiLevelType w:val="hybridMultilevel"/>
    <w:tmpl w:val="CDB67B18"/>
    <w:lvl w:ilvl="0" w:tplc="FFFFFFFF">
      <w:start w:val="1"/>
      <w:numFmt w:val="bullet"/>
      <w:lvlText w:val="-"/>
      <w:lvlJc w:val="left"/>
      <w:pPr>
        <w:ind w:left="720" w:hanging="360"/>
      </w:pPr>
      <w:rPr>
        <w:rFonts w:ascii="Arial" w:hAnsi="Arial" w:cs="Arial" w:hint="default"/>
      </w:rPr>
    </w:lvl>
    <w:lvl w:ilvl="1" w:tplc="20000001">
      <w:start w:val="1"/>
      <w:numFmt w:val="bullet"/>
      <w:lvlText w:val=""/>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3" w15:restartNumberingAfterBreak="0">
    <w:nsid w:val="41F8772B"/>
    <w:multiLevelType w:val="hybridMultilevel"/>
    <w:tmpl w:val="EADC8FB6"/>
    <w:lvl w:ilvl="0" w:tplc="482E58D8">
      <w:start w:val="3"/>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4" w15:restartNumberingAfterBreak="0">
    <w:nsid w:val="441C2B62"/>
    <w:multiLevelType w:val="hybridMultilevel"/>
    <w:tmpl w:val="732824BE"/>
    <w:lvl w:ilvl="0" w:tplc="04DE1102">
      <w:start w:val="1"/>
      <w:numFmt w:val="decimal"/>
      <w:pStyle w:val="Vsebina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9F5AA4"/>
    <w:multiLevelType w:val="hybridMultilevel"/>
    <w:tmpl w:val="C0D4394E"/>
    <w:lvl w:ilvl="0" w:tplc="DFD69F6A">
      <w:start w:val="9"/>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6" w15:restartNumberingAfterBreak="0">
    <w:nsid w:val="483B4371"/>
    <w:multiLevelType w:val="hybridMultilevel"/>
    <w:tmpl w:val="FB2C6A9A"/>
    <w:lvl w:ilvl="0" w:tplc="F9D4F0CA">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Arial" w:hAnsi="Arial" w:cs="Arial" w:hint="default"/>
      </w:rPr>
    </w:lvl>
    <w:lvl w:ilvl="2" w:tplc="20000005" w:tentative="1">
      <w:start w:val="1"/>
      <w:numFmt w:val="bullet"/>
      <w:lvlText w:val=""/>
      <w:lvlJc w:val="left"/>
      <w:pPr>
        <w:ind w:left="2160" w:hanging="360"/>
      </w:pPr>
      <w:rPr>
        <w:rFonts w:ascii="Arial" w:hAnsi="Arial" w:cs="Arial" w:hint="default"/>
      </w:rPr>
    </w:lvl>
    <w:lvl w:ilvl="3" w:tplc="20000001" w:tentative="1">
      <w:start w:val="1"/>
      <w:numFmt w:val="bullet"/>
      <w:lvlText w:val=""/>
      <w:lvlJc w:val="left"/>
      <w:pPr>
        <w:ind w:left="2880" w:hanging="360"/>
      </w:pPr>
      <w:rPr>
        <w:rFonts w:ascii="Arial" w:hAnsi="Arial" w:cs="Arial" w:hint="default"/>
      </w:rPr>
    </w:lvl>
    <w:lvl w:ilvl="4" w:tplc="20000003" w:tentative="1">
      <w:start w:val="1"/>
      <w:numFmt w:val="bullet"/>
      <w:lvlText w:val="o"/>
      <w:lvlJc w:val="left"/>
      <w:pPr>
        <w:ind w:left="3600" w:hanging="360"/>
      </w:pPr>
      <w:rPr>
        <w:rFonts w:ascii="Arial" w:hAnsi="Arial" w:cs="Arial" w:hint="default"/>
      </w:rPr>
    </w:lvl>
    <w:lvl w:ilvl="5" w:tplc="20000005" w:tentative="1">
      <w:start w:val="1"/>
      <w:numFmt w:val="bullet"/>
      <w:lvlText w:val=""/>
      <w:lvlJc w:val="left"/>
      <w:pPr>
        <w:ind w:left="4320" w:hanging="360"/>
      </w:pPr>
      <w:rPr>
        <w:rFonts w:ascii="Arial" w:hAnsi="Arial" w:cs="Arial" w:hint="default"/>
      </w:rPr>
    </w:lvl>
    <w:lvl w:ilvl="6" w:tplc="20000001" w:tentative="1">
      <w:start w:val="1"/>
      <w:numFmt w:val="bullet"/>
      <w:lvlText w:val=""/>
      <w:lvlJc w:val="left"/>
      <w:pPr>
        <w:ind w:left="5040" w:hanging="360"/>
      </w:pPr>
      <w:rPr>
        <w:rFonts w:ascii="Arial" w:hAnsi="Arial" w:cs="Arial" w:hint="default"/>
      </w:rPr>
    </w:lvl>
    <w:lvl w:ilvl="7" w:tplc="20000003" w:tentative="1">
      <w:start w:val="1"/>
      <w:numFmt w:val="bullet"/>
      <w:lvlText w:val="o"/>
      <w:lvlJc w:val="left"/>
      <w:pPr>
        <w:ind w:left="5760" w:hanging="360"/>
      </w:pPr>
      <w:rPr>
        <w:rFonts w:ascii="Arial" w:hAnsi="Arial" w:cs="Arial" w:hint="default"/>
      </w:rPr>
    </w:lvl>
    <w:lvl w:ilvl="8" w:tplc="20000005" w:tentative="1">
      <w:start w:val="1"/>
      <w:numFmt w:val="bullet"/>
      <w:lvlText w:val=""/>
      <w:lvlJc w:val="left"/>
      <w:pPr>
        <w:ind w:left="6480" w:hanging="360"/>
      </w:pPr>
      <w:rPr>
        <w:rFonts w:ascii="Arial" w:hAnsi="Arial" w:cs="Arial" w:hint="default"/>
      </w:rPr>
    </w:lvl>
  </w:abstractNum>
  <w:abstractNum w:abstractNumId="27" w15:restartNumberingAfterBreak="0">
    <w:nsid w:val="48C85F2A"/>
    <w:multiLevelType w:val="hybridMultilevel"/>
    <w:tmpl w:val="9CCA84DC"/>
    <w:lvl w:ilvl="0" w:tplc="BD9EDA9E">
      <w:start w:val="1"/>
      <w:numFmt w:val="lowerLetter"/>
      <w:lvlText w:val="%1)"/>
      <w:lvlJc w:val="left"/>
      <w:pPr>
        <w:ind w:left="1410" w:hanging="690"/>
      </w:pPr>
      <w:rPr>
        <w:rFonts w:ascii="Arial"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BC92D85"/>
    <w:multiLevelType w:val="hybridMultilevel"/>
    <w:tmpl w:val="FFFFFFFF"/>
    <w:lvl w:ilvl="0" w:tplc="04240001">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9" w15:restartNumberingAfterBreak="0">
    <w:nsid w:val="50602748"/>
    <w:multiLevelType w:val="hybridMultilevel"/>
    <w:tmpl w:val="D1A074B4"/>
    <w:lvl w:ilvl="0" w:tplc="DFD69F6A">
      <w:start w:val="9"/>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30" w15:restartNumberingAfterBreak="0">
    <w:nsid w:val="56C57EE9"/>
    <w:multiLevelType w:val="multilevel"/>
    <w:tmpl w:val="0150996C"/>
    <w:lvl w:ilvl="0">
      <w:start w:val="9"/>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31" w15:restartNumberingAfterBreak="0">
    <w:nsid w:val="5BB867B6"/>
    <w:multiLevelType w:val="hybridMultilevel"/>
    <w:tmpl w:val="5C8247E0"/>
    <w:lvl w:ilvl="0" w:tplc="7302A616">
      <w:start w:val="1"/>
      <w:numFmt w:val="bullet"/>
      <w:lvlText w:val="-"/>
      <w:lvlJc w:val="left"/>
      <w:pPr>
        <w:ind w:left="720" w:hanging="360"/>
      </w:pPr>
      <w:rPr>
        <w:rFonts w:ascii="Arial" w:hAnsi="Arial" w:cs="Arial" w:hint="default"/>
      </w:rPr>
    </w:lvl>
    <w:lvl w:ilvl="1" w:tplc="8EC48C60">
      <w:numFmt w:val="bullet"/>
      <w:lvlText w:val="–"/>
      <w:lvlJc w:val="left"/>
      <w:pPr>
        <w:ind w:left="1440" w:hanging="360"/>
      </w:pPr>
      <w:rPr>
        <w:rFonts w:ascii="Arial" w:hAnsi="Arial" w:cs="Arial" w:hint="default"/>
      </w:rPr>
    </w:lvl>
    <w:lvl w:ilvl="2" w:tplc="C2086166">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2" w15:restartNumberingAfterBreak="0">
    <w:nsid w:val="5DC22A07"/>
    <w:multiLevelType w:val="hybridMultilevel"/>
    <w:tmpl w:val="91C6E45E"/>
    <w:lvl w:ilvl="0" w:tplc="FFFFFFFF">
      <w:start w:val="1"/>
      <w:numFmt w:val="lowerLetter"/>
      <w:lvlText w:val="%1)"/>
      <w:lvlJc w:val="left"/>
      <w:pPr>
        <w:ind w:left="720" w:hanging="360"/>
      </w:pPr>
      <w:rPr>
        <w:rFonts w:ascii="Arial" w:hAnsi="Arial" w:cs="Arial" w:hint="default"/>
      </w:rPr>
    </w:lvl>
    <w:lvl w:ilvl="1" w:tplc="FFFFFFFF">
      <w:numFmt w:val="bullet"/>
      <w:lvlText w:val="•"/>
      <w:lvlJc w:val="left"/>
      <w:pPr>
        <w:ind w:left="1800" w:hanging="72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Arial" w:hAnsi="Arial" w:cs="Arial" w:hint="default"/>
      </w:rPr>
    </w:lvl>
    <w:lvl w:ilvl="1" w:tplc="04090019" w:tentative="1">
      <w:start w:val="1"/>
      <w:numFmt w:val="lowerLetter"/>
      <w:lvlText w:val="%2."/>
      <w:lvlJc w:val="left"/>
      <w:pPr>
        <w:ind w:left="818" w:hanging="360"/>
      </w:pPr>
      <w:rPr>
        <w:rFonts w:ascii="Arial" w:hAnsi="Arial" w:cs="Arial"/>
      </w:rPr>
    </w:lvl>
    <w:lvl w:ilvl="2" w:tplc="0409001B" w:tentative="1">
      <w:start w:val="1"/>
      <w:numFmt w:val="lowerRoman"/>
      <w:lvlText w:val="%3."/>
      <w:lvlJc w:val="right"/>
      <w:pPr>
        <w:ind w:left="1538" w:hanging="180"/>
      </w:pPr>
      <w:rPr>
        <w:rFonts w:ascii="Arial" w:hAnsi="Arial" w:cs="Arial"/>
      </w:rPr>
    </w:lvl>
    <w:lvl w:ilvl="3" w:tplc="0409000F" w:tentative="1">
      <w:start w:val="1"/>
      <w:numFmt w:val="decimal"/>
      <w:lvlText w:val="%4."/>
      <w:lvlJc w:val="left"/>
      <w:pPr>
        <w:ind w:left="2258" w:hanging="360"/>
      </w:pPr>
      <w:rPr>
        <w:rFonts w:ascii="Arial" w:hAnsi="Arial" w:cs="Arial"/>
      </w:rPr>
    </w:lvl>
    <w:lvl w:ilvl="4" w:tplc="04090019" w:tentative="1">
      <w:start w:val="1"/>
      <w:numFmt w:val="lowerLetter"/>
      <w:lvlText w:val="%5."/>
      <w:lvlJc w:val="left"/>
      <w:pPr>
        <w:ind w:left="2978" w:hanging="360"/>
      </w:pPr>
      <w:rPr>
        <w:rFonts w:ascii="Arial" w:hAnsi="Arial" w:cs="Arial"/>
      </w:rPr>
    </w:lvl>
    <w:lvl w:ilvl="5" w:tplc="0409001B" w:tentative="1">
      <w:start w:val="1"/>
      <w:numFmt w:val="lowerRoman"/>
      <w:lvlText w:val="%6."/>
      <w:lvlJc w:val="right"/>
      <w:pPr>
        <w:ind w:left="3698" w:hanging="180"/>
      </w:pPr>
      <w:rPr>
        <w:rFonts w:ascii="Arial" w:hAnsi="Arial" w:cs="Arial"/>
      </w:rPr>
    </w:lvl>
    <w:lvl w:ilvl="6" w:tplc="0409000F" w:tentative="1">
      <w:start w:val="1"/>
      <w:numFmt w:val="decimal"/>
      <w:lvlText w:val="%7."/>
      <w:lvlJc w:val="left"/>
      <w:pPr>
        <w:ind w:left="4418" w:hanging="360"/>
      </w:pPr>
      <w:rPr>
        <w:rFonts w:ascii="Arial" w:hAnsi="Arial" w:cs="Arial"/>
      </w:rPr>
    </w:lvl>
    <w:lvl w:ilvl="7" w:tplc="04090019" w:tentative="1">
      <w:start w:val="1"/>
      <w:numFmt w:val="lowerLetter"/>
      <w:lvlText w:val="%8."/>
      <w:lvlJc w:val="left"/>
      <w:pPr>
        <w:ind w:left="5138" w:hanging="360"/>
      </w:pPr>
      <w:rPr>
        <w:rFonts w:ascii="Arial" w:hAnsi="Arial" w:cs="Arial"/>
      </w:rPr>
    </w:lvl>
    <w:lvl w:ilvl="8" w:tplc="0409001B" w:tentative="1">
      <w:start w:val="1"/>
      <w:numFmt w:val="lowerRoman"/>
      <w:lvlText w:val="%9."/>
      <w:lvlJc w:val="right"/>
      <w:pPr>
        <w:ind w:left="5858" w:hanging="180"/>
      </w:pPr>
      <w:rPr>
        <w:rFonts w:ascii="Arial" w:hAnsi="Arial" w:cs="Arial"/>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Arial" w:hAnsi="Arial" w:cs="Arial" w:hint="default"/>
        <w:b/>
        <w:i w:val="0"/>
        <w:sz w:val="20"/>
      </w:rPr>
    </w:lvl>
    <w:lvl w:ilvl="1" w:tplc="04090003" w:tentative="1">
      <w:start w:val="1"/>
      <w:numFmt w:val="bullet"/>
      <w:lvlText w:val="o"/>
      <w:lvlJc w:val="left"/>
      <w:pPr>
        <w:ind w:left="1364" w:hanging="360"/>
      </w:pPr>
      <w:rPr>
        <w:rFonts w:ascii="Arial" w:hAnsi="Arial" w:cs="Arial" w:hint="default"/>
      </w:rPr>
    </w:lvl>
    <w:lvl w:ilvl="2" w:tplc="04090005" w:tentative="1">
      <w:start w:val="1"/>
      <w:numFmt w:val="bullet"/>
      <w:lvlText w:val=""/>
      <w:lvlJc w:val="left"/>
      <w:pPr>
        <w:ind w:left="2084" w:hanging="360"/>
      </w:pPr>
      <w:rPr>
        <w:rFonts w:ascii="Arial" w:hAnsi="Arial" w:cs="Arial" w:hint="default"/>
      </w:rPr>
    </w:lvl>
    <w:lvl w:ilvl="3" w:tplc="04090001" w:tentative="1">
      <w:start w:val="1"/>
      <w:numFmt w:val="bullet"/>
      <w:lvlText w:val=""/>
      <w:lvlJc w:val="left"/>
      <w:pPr>
        <w:ind w:left="2804" w:hanging="360"/>
      </w:pPr>
      <w:rPr>
        <w:rFonts w:ascii="Arial" w:hAnsi="Arial" w:cs="Arial" w:hint="default"/>
      </w:rPr>
    </w:lvl>
    <w:lvl w:ilvl="4" w:tplc="04090003" w:tentative="1">
      <w:start w:val="1"/>
      <w:numFmt w:val="bullet"/>
      <w:lvlText w:val="o"/>
      <w:lvlJc w:val="left"/>
      <w:pPr>
        <w:ind w:left="3524" w:hanging="360"/>
      </w:pPr>
      <w:rPr>
        <w:rFonts w:ascii="Arial" w:hAnsi="Arial" w:cs="Arial" w:hint="default"/>
      </w:rPr>
    </w:lvl>
    <w:lvl w:ilvl="5" w:tplc="04090005" w:tentative="1">
      <w:start w:val="1"/>
      <w:numFmt w:val="bullet"/>
      <w:lvlText w:val=""/>
      <w:lvlJc w:val="left"/>
      <w:pPr>
        <w:ind w:left="4244" w:hanging="360"/>
      </w:pPr>
      <w:rPr>
        <w:rFonts w:ascii="Arial" w:hAnsi="Arial" w:cs="Arial" w:hint="default"/>
      </w:rPr>
    </w:lvl>
    <w:lvl w:ilvl="6" w:tplc="04090001" w:tentative="1">
      <w:start w:val="1"/>
      <w:numFmt w:val="bullet"/>
      <w:lvlText w:val=""/>
      <w:lvlJc w:val="left"/>
      <w:pPr>
        <w:ind w:left="4964" w:hanging="360"/>
      </w:pPr>
      <w:rPr>
        <w:rFonts w:ascii="Arial" w:hAnsi="Arial" w:cs="Arial" w:hint="default"/>
      </w:rPr>
    </w:lvl>
    <w:lvl w:ilvl="7" w:tplc="04090003" w:tentative="1">
      <w:start w:val="1"/>
      <w:numFmt w:val="bullet"/>
      <w:lvlText w:val="o"/>
      <w:lvlJc w:val="left"/>
      <w:pPr>
        <w:ind w:left="5684" w:hanging="360"/>
      </w:pPr>
      <w:rPr>
        <w:rFonts w:ascii="Arial" w:hAnsi="Arial" w:cs="Arial" w:hint="default"/>
      </w:rPr>
    </w:lvl>
    <w:lvl w:ilvl="8" w:tplc="04090005" w:tentative="1">
      <w:start w:val="1"/>
      <w:numFmt w:val="bullet"/>
      <w:lvlText w:val=""/>
      <w:lvlJc w:val="left"/>
      <w:pPr>
        <w:ind w:left="6404" w:hanging="360"/>
      </w:pPr>
      <w:rPr>
        <w:rFonts w:ascii="Arial" w:hAnsi="Arial" w:cs="Arial" w:hint="default"/>
      </w:rPr>
    </w:lvl>
  </w:abstractNum>
  <w:abstractNum w:abstractNumId="36" w15:restartNumberingAfterBreak="0">
    <w:nsid w:val="62DA145D"/>
    <w:multiLevelType w:val="hybridMultilevel"/>
    <w:tmpl w:val="DB04B740"/>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7" w15:restartNumberingAfterBreak="0">
    <w:nsid w:val="62F52487"/>
    <w:multiLevelType w:val="hybridMultilevel"/>
    <w:tmpl w:val="33E2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74042FD"/>
    <w:multiLevelType w:val="multilevel"/>
    <w:tmpl w:val="3EB28F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F83B9D"/>
    <w:multiLevelType w:val="hybridMultilevel"/>
    <w:tmpl w:val="F6944EBC"/>
    <w:lvl w:ilvl="0" w:tplc="20000001">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1" w15:restartNumberingAfterBreak="0">
    <w:nsid w:val="698A2251"/>
    <w:multiLevelType w:val="hybridMultilevel"/>
    <w:tmpl w:val="8DAED7E8"/>
    <w:lvl w:ilvl="0" w:tplc="482E58D8">
      <w:start w:val="3"/>
      <w:numFmt w:val="bullet"/>
      <w:lvlText w:val="-"/>
      <w:lvlJc w:val="left"/>
      <w:pPr>
        <w:ind w:left="720" w:hanging="360"/>
      </w:pPr>
      <w:rPr>
        <w:rFonts w:ascii="Arial" w:hAnsi="Arial" w:cs="Arial" w:hint="default"/>
      </w:rPr>
    </w:lvl>
    <w:lvl w:ilvl="1" w:tplc="FFFFFFFF">
      <w:numFmt w:val="bullet"/>
      <w:lvlText w:val="•"/>
      <w:lvlJc w:val="left"/>
      <w:pPr>
        <w:ind w:left="1800" w:hanging="72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2" w15:restartNumberingAfterBreak="0">
    <w:nsid w:val="6C013134"/>
    <w:multiLevelType w:val="hybridMultilevel"/>
    <w:tmpl w:val="322E6DC2"/>
    <w:lvl w:ilvl="0" w:tplc="DFD69F6A">
      <w:start w:val="9"/>
      <w:numFmt w:val="bullet"/>
      <w:lvlText w:val="-"/>
      <w:lvlJc w:val="left"/>
      <w:pPr>
        <w:ind w:left="786" w:hanging="360"/>
      </w:pPr>
      <w:rPr>
        <w:rFonts w:ascii="Arial" w:hAnsi="Arial" w:cs="Arial" w:hint="default"/>
      </w:rPr>
    </w:lvl>
    <w:lvl w:ilvl="1" w:tplc="FFFFFFFF" w:tentative="1">
      <w:start w:val="1"/>
      <w:numFmt w:val="bullet"/>
      <w:lvlText w:val="o"/>
      <w:lvlJc w:val="left"/>
      <w:pPr>
        <w:ind w:left="1506" w:hanging="360"/>
      </w:pPr>
      <w:rPr>
        <w:rFonts w:ascii="Arial" w:hAnsi="Arial" w:cs="Arial" w:hint="default"/>
      </w:rPr>
    </w:lvl>
    <w:lvl w:ilvl="2" w:tplc="FFFFFFFF" w:tentative="1">
      <w:start w:val="1"/>
      <w:numFmt w:val="bullet"/>
      <w:lvlText w:val=""/>
      <w:lvlJc w:val="left"/>
      <w:pPr>
        <w:ind w:left="2226" w:hanging="360"/>
      </w:pPr>
      <w:rPr>
        <w:rFonts w:ascii="Arial" w:hAnsi="Arial" w:cs="Arial" w:hint="default"/>
      </w:rPr>
    </w:lvl>
    <w:lvl w:ilvl="3" w:tplc="FFFFFFFF" w:tentative="1">
      <w:start w:val="1"/>
      <w:numFmt w:val="bullet"/>
      <w:lvlText w:val=""/>
      <w:lvlJc w:val="left"/>
      <w:pPr>
        <w:ind w:left="2946" w:hanging="360"/>
      </w:pPr>
      <w:rPr>
        <w:rFonts w:ascii="Arial" w:hAnsi="Arial" w:cs="Arial" w:hint="default"/>
      </w:rPr>
    </w:lvl>
    <w:lvl w:ilvl="4" w:tplc="FFFFFFFF" w:tentative="1">
      <w:start w:val="1"/>
      <w:numFmt w:val="bullet"/>
      <w:lvlText w:val="o"/>
      <w:lvlJc w:val="left"/>
      <w:pPr>
        <w:ind w:left="3666" w:hanging="360"/>
      </w:pPr>
      <w:rPr>
        <w:rFonts w:ascii="Arial" w:hAnsi="Arial" w:cs="Arial" w:hint="default"/>
      </w:rPr>
    </w:lvl>
    <w:lvl w:ilvl="5" w:tplc="FFFFFFFF" w:tentative="1">
      <w:start w:val="1"/>
      <w:numFmt w:val="bullet"/>
      <w:lvlText w:val=""/>
      <w:lvlJc w:val="left"/>
      <w:pPr>
        <w:ind w:left="4386" w:hanging="360"/>
      </w:pPr>
      <w:rPr>
        <w:rFonts w:ascii="Arial" w:hAnsi="Arial" w:cs="Arial" w:hint="default"/>
      </w:rPr>
    </w:lvl>
    <w:lvl w:ilvl="6" w:tplc="FFFFFFFF" w:tentative="1">
      <w:start w:val="1"/>
      <w:numFmt w:val="bullet"/>
      <w:lvlText w:val=""/>
      <w:lvlJc w:val="left"/>
      <w:pPr>
        <w:ind w:left="5106" w:hanging="360"/>
      </w:pPr>
      <w:rPr>
        <w:rFonts w:ascii="Arial" w:hAnsi="Arial" w:cs="Arial" w:hint="default"/>
      </w:rPr>
    </w:lvl>
    <w:lvl w:ilvl="7" w:tplc="FFFFFFFF" w:tentative="1">
      <w:start w:val="1"/>
      <w:numFmt w:val="bullet"/>
      <w:lvlText w:val="o"/>
      <w:lvlJc w:val="left"/>
      <w:pPr>
        <w:ind w:left="5826" w:hanging="360"/>
      </w:pPr>
      <w:rPr>
        <w:rFonts w:ascii="Arial" w:hAnsi="Arial" w:cs="Arial" w:hint="default"/>
      </w:rPr>
    </w:lvl>
    <w:lvl w:ilvl="8" w:tplc="FFFFFFFF" w:tentative="1">
      <w:start w:val="1"/>
      <w:numFmt w:val="bullet"/>
      <w:lvlText w:val=""/>
      <w:lvlJc w:val="left"/>
      <w:pPr>
        <w:ind w:left="6546" w:hanging="360"/>
      </w:pPr>
      <w:rPr>
        <w:rFonts w:ascii="Arial" w:hAnsi="Arial" w:cs="Arial" w:hint="default"/>
      </w:rPr>
    </w:lvl>
  </w:abstractNum>
  <w:abstractNum w:abstractNumId="43" w15:restartNumberingAfterBreak="0">
    <w:nsid w:val="6EB7200F"/>
    <w:multiLevelType w:val="hybridMultilevel"/>
    <w:tmpl w:val="78FA7B96"/>
    <w:lvl w:ilvl="0" w:tplc="DFD69F6A">
      <w:start w:val="9"/>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4" w15:restartNumberingAfterBreak="0">
    <w:nsid w:val="6F0850D7"/>
    <w:multiLevelType w:val="hybridMultilevel"/>
    <w:tmpl w:val="3992FD9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F945FD3"/>
    <w:multiLevelType w:val="multilevel"/>
    <w:tmpl w:val="E91C8204"/>
    <w:lvl w:ilvl="0">
      <w:start w:val="21"/>
      <w:numFmt w:val="bullet"/>
      <w:lvlText w:val="-"/>
      <w:lvlJc w:val="left"/>
      <w:pPr>
        <w:ind w:left="450" w:hanging="450"/>
      </w:pPr>
      <w:rPr>
        <w:rFonts w:ascii="Arial" w:eastAsia="Times New Roman"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440" w:hanging="1440"/>
      </w:pPr>
      <w:rPr>
        <w:rFonts w:ascii="Arial" w:hAnsi="Arial" w:cs="Arial" w:hint="default"/>
      </w:rPr>
    </w:lvl>
    <w:lvl w:ilvl="5">
      <w:start w:val="1"/>
      <w:numFmt w:val="decimal"/>
      <w:lvlText w:val="%1.%2.%3.%4.%5.%6."/>
      <w:lvlJc w:val="left"/>
      <w:pPr>
        <w:ind w:left="1800" w:hanging="1800"/>
      </w:pPr>
      <w:rPr>
        <w:rFonts w:ascii="Arial" w:hAnsi="Arial" w:cs="Arial" w:hint="default"/>
      </w:rPr>
    </w:lvl>
    <w:lvl w:ilvl="6">
      <w:start w:val="1"/>
      <w:numFmt w:val="decimal"/>
      <w:lvlText w:val="%1.%2.%3.%4.%5.%6.%7."/>
      <w:lvlJc w:val="left"/>
      <w:pPr>
        <w:ind w:left="1800" w:hanging="1800"/>
      </w:pPr>
      <w:rPr>
        <w:rFonts w:ascii="Arial" w:hAnsi="Arial" w:cs="Arial" w:hint="default"/>
      </w:rPr>
    </w:lvl>
    <w:lvl w:ilvl="7">
      <w:start w:val="1"/>
      <w:numFmt w:val="decimal"/>
      <w:lvlText w:val="%1.%2.%3.%4.%5.%6.%7.%8."/>
      <w:lvlJc w:val="left"/>
      <w:pPr>
        <w:ind w:left="2160" w:hanging="2160"/>
      </w:pPr>
      <w:rPr>
        <w:rFonts w:ascii="Arial" w:hAnsi="Arial" w:cs="Arial" w:hint="default"/>
      </w:rPr>
    </w:lvl>
    <w:lvl w:ilvl="8">
      <w:start w:val="1"/>
      <w:numFmt w:val="decimal"/>
      <w:lvlText w:val="%1.%2.%3.%4.%5.%6.%7.%8.%9."/>
      <w:lvlJc w:val="left"/>
      <w:pPr>
        <w:ind w:left="2520" w:hanging="2520"/>
      </w:pPr>
      <w:rPr>
        <w:rFonts w:ascii="Arial" w:hAnsi="Arial" w:cs="Arial" w:hint="default"/>
      </w:rPr>
    </w:lvl>
  </w:abstractNum>
  <w:abstractNum w:abstractNumId="46" w15:restartNumberingAfterBreak="0">
    <w:nsid w:val="7B025231"/>
    <w:multiLevelType w:val="hybridMultilevel"/>
    <w:tmpl w:val="DA6C0E24"/>
    <w:lvl w:ilvl="0" w:tplc="FFFFFFFF">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0372802">
    <w:abstractNumId w:val="45"/>
  </w:num>
  <w:num w:numId="2" w16cid:durableId="2043480689">
    <w:abstractNumId w:val="13"/>
  </w:num>
  <w:num w:numId="3" w16cid:durableId="225533376">
    <w:abstractNumId w:val="33"/>
  </w:num>
  <w:num w:numId="4" w16cid:durableId="654190922">
    <w:abstractNumId w:val="35"/>
  </w:num>
  <w:num w:numId="5" w16cid:durableId="1379207148">
    <w:abstractNumId w:val="34"/>
  </w:num>
  <w:num w:numId="6" w16cid:durableId="859854002">
    <w:abstractNumId w:val="22"/>
  </w:num>
  <w:num w:numId="7" w16cid:durableId="32581047">
    <w:abstractNumId w:val="36"/>
  </w:num>
  <w:num w:numId="8" w16cid:durableId="1073043805">
    <w:abstractNumId w:val="38"/>
  </w:num>
  <w:num w:numId="9" w16cid:durableId="353447">
    <w:abstractNumId w:val="2"/>
  </w:num>
  <w:num w:numId="10" w16cid:durableId="1285426222">
    <w:abstractNumId w:val="10"/>
  </w:num>
  <w:num w:numId="11" w16cid:durableId="1599171223">
    <w:abstractNumId w:val="26"/>
  </w:num>
  <w:num w:numId="12" w16cid:durableId="160044616">
    <w:abstractNumId w:val="11"/>
  </w:num>
  <w:num w:numId="13" w16cid:durableId="1241599763">
    <w:abstractNumId w:val="5"/>
  </w:num>
  <w:num w:numId="14" w16cid:durableId="1963228037">
    <w:abstractNumId w:val="30"/>
  </w:num>
  <w:num w:numId="15" w16cid:durableId="1420446537">
    <w:abstractNumId w:val="28"/>
  </w:num>
  <w:num w:numId="16" w16cid:durableId="680282537">
    <w:abstractNumId w:val="16"/>
  </w:num>
  <w:num w:numId="17" w16cid:durableId="620653625">
    <w:abstractNumId w:val="39"/>
  </w:num>
  <w:num w:numId="18" w16cid:durableId="340738798">
    <w:abstractNumId w:val="0"/>
  </w:num>
  <w:num w:numId="19" w16cid:durableId="1175221171">
    <w:abstractNumId w:val="40"/>
  </w:num>
  <w:num w:numId="20" w16cid:durableId="460613674">
    <w:abstractNumId w:val="24"/>
  </w:num>
  <w:num w:numId="21" w16cid:durableId="1267812445">
    <w:abstractNumId w:val="15"/>
  </w:num>
  <w:num w:numId="22" w16cid:durableId="197015014">
    <w:abstractNumId w:val="1"/>
  </w:num>
  <w:num w:numId="23" w16cid:durableId="1837762319">
    <w:abstractNumId w:val="31"/>
  </w:num>
  <w:num w:numId="24" w16cid:durableId="1003439103">
    <w:abstractNumId w:val="4"/>
  </w:num>
  <w:num w:numId="25" w16cid:durableId="2034574807">
    <w:abstractNumId w:val="21"/>
  </w:num>
  <w:num w:numId="26" w16cid:durableId="2002387354">
    <w:abstractNumId w:val="32"/>
  </w:num>
  <w:num w:numId="27" w16cid:durableId="301618067">
    <w:abstractNumId w:val="19"/>
  </w:num>
  <w:num w:numId="28" w16cid:durableId="1511215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6005744">
    <w:abstractNumId w:val="20"/>
  </w:num>
  <w:num w:numId="30" w16cid:durableId="763187312">
    <w:abstractNumId w:val="3"/>
  </w:num>
  <w:num w:numId="31" w16cid:durableId="1914505682">
    <w:abstractNumId w:val="9"/>
  </w:num>
  <w:num w:numId="32" w16cid:durableId="1106384972">
    <w:abstractNumId w:val="41"/>
  </w:num>
  <w:num w:numId="33" w16cid:durableId="1653679461">
    <w:abstractNumId w:val="23"/>
  </w:num>
  <w:num w:numId="34" w16cid:durableId="116527751">
    <w:abstractNumId w:val="44"/>
  </w:num>
  <w:num w:numId="35" w16cid:durableId="957875378">
    <w:abstractNumId w:val="27"/>
  </w:num>
  <w:num w:numId="36" w16cid:durableId="1275138232">
    <w:abstractNumId w:val="8"/>
  </w:num>
  <w:num w:numId="37" w16cid:durableId="171065309">
    <w:abstractNumId w:val="25"/>
  </w:num>
  <w:num w:numId="38" w16cid:durableId="739790480">
    <w:abstractNumId w:val="18"/>
  </w:num>
  <w:num w:numId="39" w16cid:durableId="1801652641">
    <w:abstractNumId w:val="6"/>
  </w:num>
  <w:num w:numId="40" w16cid:durableId="55667693">
    <w:abstractNumId w:val="12"/>
  </w:num>
  <w:num w:numId="41" w16cid:durableId="1242909684">
    <w:abstractNumId w:val="42"/>
  </w:num>
  <w:num w:numId="42" w16cid:durableId="1656034759">
    <w:abstractNumId w:val="14"/>
  </w:num>
  <w:num w:numId="43" w16cid:durableId="1317298582">
    <w:abstractNumId w:val="7"/>
  </w:num>
  <w:num w:numId="44" w16cid:durableId="203521053">
    <w:abstractNumId w:val="43"/>
  </w:num>
  <w:num w:numId="45" w16cid:durableId="979768316">
    <w:abstractNumId w:val="29"/>
  </w:num>
  <w:num w:numId="46" w16cid:durableId="190917670">
    <w:abstractNumId w:val="46"/>
  </w:num>
  <w:num w:numId="47" w16cid:durableId="51592116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DA"/>
    <w:rsid w:val="00133196"/>
    <w:rsid w:val="00252937"/>
    <w:rsid w:val="003E2BDA"/>
    <w:rsid w:val="003F31FB"/>
    <w:rsid w:val="004D7602"/>
    <w:rsid w:val="007E7C9B"/>
    <w:rsid w:val="00B20E86"/>
    <w:rsid w:val="00D841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BCEC"/>
  <w15:chartTrackingRefBased/>
  <w15:docId w15:val="{B17DBA60-B024-4F27-911D-BB230E14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sl-SI" w:eastAsia="en-US" w:bidi="ar-SA"/>
        <w14:ligatures w14:val="standardContextual"/>
      </w:rPr>
    </w:rPrDefault>
    <w:pPrDefault>
      <w:pPr>
        <w:spacing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2BDA"/>
    <w:pPr>
      <w:spacing w:after="200" w:line="276" w:lineRule="auto"/>
    </w:pPr>
    <w:rPr>
      <w:rFonts w:eastAsia="Arial" w:cs="Arial"/>
      <w:color w:val="000000"/>
      <w:kern w:val="0"/>
      <w:szCs w:val="22"/>
      <w:lang w:eastAsia="sl-SI"/>
      <w14:ligatures w14:val="none"/>
    </w:rPr>
  </w:style>
  <w:style w:type="paragraph" w:styleId="Naslov1">
    <w:name w:val="heading 1"/>
    <w:aliases w:val="Heading"/>
    <w:basedOn w:val="Navaden"/>
    <w:next w:val="Navaden"/>
    <w:link w:val="Naslov1Znak"/>
    <w:uiPriority w:val="9"/>
    <w:qFormat/>
    <w:rsid w:val="003E2B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Podtočka"/>
    <w:basedOn w:val="Navaden"/>
    <w:next w:val="Navaden"/>
    <w:link w:val="Naslov2Znak"/>
    <w:uiPriority w:val="9"/>
    <w:unhideWhenUsed/>
    <w:qFormat/>
    <w:rsid w:val="003E2B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E2B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3E2B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3E2BDA"/>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3E2B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E2BDA"/>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E2BDA"/>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E2BDA"/>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eading Znak"/>
    <w:basedOn w:val="Privzetapisavaodstavka"/>
    <w:link w:val="Naslov1"/>
    <w:uiPriority w:val="9"/>
    <w:rsid w:val="003E2BD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dtočka Znak"/>
    <w:basedOn w:val="Privzetapisavaodstavka"/>
    <w:link w:val="Naslov2"/>
    <w:uiPriority w:val="9"/>
    <w:rsid w:val="003E2BD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E2BDA"/>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rsid w:val="003E2BDA"/>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3E2BDA"/>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3E2BDA"/>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E2BDA"/>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E2BDA"/>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E2BDA"/>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3E2B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E2B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E2B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E2BDA"/>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3E2BDA"/>
    <w:pPr>
      <w:spacing w:before="160"/>
      <w:jc w:val="center"/>
    </w:pPr>
    <w:rPr>
      <w:i/>
      <w:iCs/>
      <w:color w:val="404040" w:themeColor="text1" w:themeTint="BF"/>
    </w:rPr>
  </w:style>
  <w:style w:type="character" w:customStyle="1" w:styleId="CitatZnak">
    <w:name w:val="Citat Znak"/>
    <w:basedOn w:val="Privzetapisavaodstavka"/>
    <w:link w:val="Citat"/>
    <w:uiPriority w:val="29"/>
    <w:rsid w:val="003E2BDA"/>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3E2BDA"/>
    <w:pPr>
      <w:ind w:left="720"/>
      <w:contextualSpacing/>
    </w:pPr>
  </w:style>
  <w:style w:type="character" w:styleId="Intenzivenpoudarek">
    <w:name w:val="Intense Emphasis"/>
    <w:basedOn w:val="Privzetapisavaodstavka"/>
    <w:uiPriority w:val="21"/>
    <w:qFormat/>
    <w:rsid w:val="003E2BDA"/>
    <w:rPr>
      <w:i/>
      <w:iCs/>
      <w:color w:val="0F4761" w:themeColor="accent1" w:themeShade="BF"/>
    </w:rPr>
  </w:style>
  <w:style w:type="paragraph" w:styleId="Intenzivencitat">
    <w:name w:val="Intense Quote"/>
    <w:basedOn w:val="Navaden"/>
    <w:next w:val="Navaden"/>
    <w:link w:val="IntenzivencitatZnak"/>
    <w:uiPriority w:val="30"/>
    <w:qFormat/>
    <w:rsid w:val="003E2B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E2BDA"/>
    <w:rPr>
      <w:i/>
      <w:iCs/>
      <w:color w:val="0F4761" w:themeColor="accent1" w:themeShade="BF"/>
    </w:rPr>
  </w:style>
  <w:style w:type="character" w:styleId="Intenzivensklic">
    <w:name w:val="Intense Reference"/>
    <w:basedOn w:val="Privzetapisavaodstavka"/>
    <w:uiPriority w:val="32"/>
    <w:qFormat/>
    <w:rsid w:val="003E2BDA"/>
    <w:rPr>
      <w:b/>
      <w:bCs/>
      <w:smallCaps/>
      <w:color w:val="0F4761" w:themeColor="accent1" w:themeShade="BF"/>
      <w:spacing w:val="5"/>
    </w:rPr>
  </w:style>
  <w:style w:type="paragraph" w:styleId="Kazalovsebine2">
    <w:name w:val="toc 2"/>
    <w:basedOn w:val="Navaden"/>
    <w:next w:val="Navaden"/>
    <w:autoRedefine/>
    <w:uiPriority w:val="39"/>
    <w:unhideWhenUsed/>
    <w:qFormat/>
    <w:rsid w:val="003E2BDA"/>
    <w:pPr>
      <w:spacing w:after="40"/>
      <w:ind w:left="240"/>
    </w:pPr>
  </w:style>
  <w:style w:type="paragraph" w:styleId="Kazalovsebine1">
    <w:name w:val="toc 1"/>
    <w:basedOn w:val="Navaden"/>
    <w:next w:val="Navaden"/>
    <w:autoRedefine/>
    <w:uiPriority w:val="39"/>
    <w:unhideWhenUsed/>
    <w:qFormat/>
    <w:rsid w:val="003E2BDA"/>
    <w:pPr>
      <w:spacing w:after="40"/>
    </w:pPr>
  </w:style>
  <w:style w:type="paragraph" w:styleId="Kazalovsebine3">
    <w:name w:val="toc 3"/>
    <w:basedOn w:val="Navaden"/>
    <w:next w:val="Navaden"/>
    <w:autoRedefine/>
    <w:uiPriority w:val="39"/>
    <w:unhideWhenUsed/>
    <w:qFormat/>
    <w:rsid w:val="003E2BDA"/>
    <w:pPr>
      <w:spacing w:after="40"/>
      <w:ind w:left="480"/>
    </w:pPr>
  </w:style>
  <w:style w:type="character" w:customStyle="1" w:styleId="BesedilooblakaZnak">
    <w:name w:val="Besedilo oblačka Znak"/>
    <w:basedOn w:val="Privzetapisavaodstavka"/>
    <w:link w:val="Besedilooblaka"/>
    <w:uiPriority w:val="99"/>
    <w:semiHidden/>
    <w:rsid w:val="003E2BDA"/>
    <w:rPr>
      <w:rFonts w:cs="Arial"/>
      <w:sz w:val="16"/>
      <w:szCs w:val="16"/>
    </w:rPr>
  </w:style>
  <w:style w:type="paragraph" w:styleId="Besedilooblaka">
    <w:name w:val="Balloon Text"/>
    <w:basedOn w:val="Navaden"/>
    <w:link w:val="BesedilooblakaZnak"/>
    <w:uiPriority w:val="99"/>
    <w:semiHidden/>
    <w:unhideWhenUsed/>
    <w:rsid w:val="003E2BDA"/>
    <w:rPr>
      <w:rFonts w:eastAsiaTheme="minorHAnsi"/>
      <w:color w:val="auto"/>
      <w:kern w:val="2"/>
      <w:sz w:val="16"/>
      <w:szCs w:val="16"/>
      <w:lang w:eastAsia="en-US"/>
      <w14:ligatures w14:val="standardContextual"/>
    </w:rPr>
  </w:style>
  <w:style w:type="character" w:customStyle="1" w:styleId="BesedilooblakaZnak1">
    <w:name w:val="Besedilo oblačka Znak1"/>
    <w:basedOn w:val="Privzetapisavaodstavka"/>
    <w:uiPriority w:val="99"/>
    <w:semiHidden/>
    <w:rsid w:val="003E2BDA"/>
    <w:rPr>
      <w:rFonts w:ascii="Segoe UI" w:eastAsia="Arial" w:hAnsi="Segoe UI" w:cs="Segoe UI"/>
      <w:color w:val="000000"/>
      <w:kern w:val="0"/>
      <w:sz w:val="18"/>
      <w:szCs w:val="18"/>
      <w:lang w:eastAsia="sl-SI"/>
      <w14:ligatures w14:val="none"/>
    </w:rPr>
  </w:style>
  <w:style w:type="character" w:styleId="Hiperpovezava">
    <w:name w:val="Hyperlink"/>
    <w:basedOn w:val="Privzetapisavaodstavka"/>
    <w:uiPriority w:val="99"/>
    <w:unhideWhenUsed/>
    <w:rsid w:val="003E2BDA"/>
    <w:rPr>
      <w:rFonts w:ascii="Arial" w:hAnsi="Arial" w:cs="Arial"/>
      <w:color w:val="467886" w:themeColor="hyperlink"/>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3E2BDA"/>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3E2BDA"/>
    <w:rPr>
      <w:rFonts w:eastAsia="Arial" w:cs="Arial"/>
      <w:color w:val="000000"/>
      <w:kern w:val="0"/>
      <w:szCs w:val="22"/>
      <w:lang w:eastAsia="sl-SI"/>
      <w14:ligatures w14:val="none"/>
    </w:rPr>
  </w:style>
  <w:style w:type="paragraph" w:styleId="Noga">
    <w:name w:val="footer"/>
    <w:basedOn w:val="Navaden"/>
    <w:link w:val="NogaZnak"/>
    <w:uiPriority w:val="99"/>
    <w:unhideWhenUsed/>
    <w:rsid w:val="003E2BDA"/>
    <w:pPr>
      <w:tabs>
        <w:tab w:val="center" w:pos="4536"/>
        <w:tab w:val="right" w:pos="9072"/>
      </w:tabs>
    </w:pPr>
  </w:style>
  <w:style w:type="character" w:customStyle="1" w:styleId="NogaZnak">
    <w:name w:val="Noga Znak"/>
    <w:basedOn w:val="Privzetapisavaodstavka"/>
    <w:link w:val="Noga"/>
    <w:uiPriority w:val="99"/>
    <w:rsid w:val="003E2BDA"/>
    <w:rPr>
      <w:rFonts w:eastAsia="Arial" w:cs="Arial"/>
      <w:color w:val="000000"/>
      <w:kern w:val="0"/>
      <w:szCs w:val="22"/>
      <w:lang w:eastAsia="sl-SI"/>
      <w14:ligatures w14:val="none"/>
    </w:rPr>
  </w:style>
  <w:style w:type="character" w:customStyle="1" w:styleId="PripombabesediloZnak">
    <w:name w:val="Pripomba – besedilo Znak"/>
    <w:basedOn w:val="Privzetapisavaodstavka"/>
    <w:link w:val="Pripombabesedilo"/>
    <w:uiPriority w:val="99"/>
    <w:rsid w:val="003E2BDA"/>
    <w:rPr>
      <w:rFonts w:cs="Arial"/>
      <w:sz w:val="20"/>
      <w:szCs w:val="20"/>
    </w:rPr>
  </w:style>
  <w:style w:type="paragraph" w:styleId="Pripombabesedilo">
    <w:name w:val="annotation text"/>
    <w:basedOn w:val="Navaden"/>
    <w:link w:val="PripombabesediloZnak"/>
    <w:uiPriority w:val="99"/>
    <w:unhideWhenUsed/>
    <w:rsid w:val="003E2BDA"/>
    <w:rPr>
      <w:rFonts w:eastAsiaTheme="minorHAnsi"/>
      <w:color w:val="auto"/>
      <w:kern w:val="2"/>
      <w:sz w:val="20"/>
      <w:szCs w:val="20"/>
      <w:lang w:eastAsia="en-US"/>
      <w14:ligatures w14:val="standardContextual"/>
    </w:rPr>
  </w:style>
  <w:style w:type="character" w:customStyle="1" w:styleId="PripombabesediloZnak1">
    <w:name w:val="Pripomba – besedilo Znak1"/>
    <w:basedOn w:val="Privzetapisavaodstavka"/>
    <w:uiPriority w:val="99"/>
    <w:semiHidden/>
    <w:rsid w:val="003E2BDA"/>
    <w:rPr>
      <w:rFonts w:eastAsia="Arial" w:cs="Arial"/>
      <w:color w:val="000000"/>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E2BDA"/>
    <w:rPr>
      <w:rFonts w:cs="Arial"/>
      <w:b/>
      <w:bCs/>
      <w:sz w:val="20"/>
      <w:szCs w:val="20"/>
    </w:rPr>
  </w:style>
  <w:style w:type="paragraph" w:styleId="Zadevapripombe">
    <w:name w:val="annotation subject"/>
    <w:basedOn w:val="Pripombabesedilo"/>
    <w:next w:val="Pripombabesedilo"/>
    <w:link w:val="ZadevapripombeZnak"/>
    <w:uiPriority w:val="99"/>
    <w:semiHidden/>
    <w:unhideWhenUsed/>
    <w:rsid w:val="003E2BDA"/>
    <w:rPr>
      <w:b/>
      <w:bCs/>
    </w:rPr>
  </w:style>
  <w:style w:type="character" w:customStyle="1" w:styleId="ZadevapripombeZnak1">
    <w:name w:val="Zadeva pripombe Znak1"/>
    <w:basedOn w:val="PripombabesediloZnak1"/>
    <w:uiPriority w:val="99"/>
    <w:semiHidden/>
    <w:rsid w:val="003E2BDA"/>
    <w:rPr>
      <w:rFonts w:eastAsia="Arial" w:cs="Arial"/>
      <w:b/>
      <w:bCs/>
      <w:color w:val="000000"/>
      <w:kern w:val="0"/>
      <w:sz w:val="20"/>
      <w:szCs w:val="20"/>
      <w:lang w:eastAsia="sl-SI"/>
      <w14:ligatures w14:val="none"/>
    </w:rPr>
  </w:style>
  <w:style w:type="paragraph" w:styleId="Telobesedila">
    <w:name w:val="Body Text"/>
    <w:basedOn w:val="Navaden"/>
    <w:link w:val="TelobesedilaZnak"/>
    <w:rsid w:val="003E2BDA"/>
    <w:rPr>
      <w:rFonts w:eastAsia="Times New Roman"/>
      <w:b/>
      <w:sz w:val="24"/>
      <w:szCs w:val="20"/>
      <w:lang w:val="x-none" w:eastAsia="x-none"/>
    </w:rPr>
  </w:style>
  <w:style w:type="character" w:customStyle="1" w:styleId="TelobesedilaZnak">
    <w:name w:val="Telo besedila Znak"/>
    <w:basedOn w:val="Privzetapisavaodstavka"/>
    <w:link w:val="Telobesedila"/>
    <w:rsid w:val="003E2BDA"/>
    <w:rPr>
      <w:rFonts w:eastAsia="Times New Roman" w:cs="Arial"/>
      <w:b/>
      <w:color w:val="000000"/>
      <w:kern w:val="0"/>
      <w:sz w:val="24"/>
      <w:szCs w:val="20"/>
      <w:lang w:val="x-none" w:eastAsia="x-none"/>
      <w14:ligatures w14:val="none"/>
    </w:rPr>
  </w:style>
  <w:style w:type="paragraph" w:customStyle="1" w:styleId="PODPODNASLOV">
    <w:name w:val="PODPODNASLOV"/>
    <w:basedOn w:val="Naslov1"/>
    <w:qFormat/>
    <w:rsid w:val="003E2BDA"/>
    <w:pPr>
      <w:pBdr>
        <w:bottom w:val="single" w:sz="8" w:space="4" w:color="004C45"/>
      </w:pBdr>
      <w:spacing w:after="120"/>
      <w:jc w:val="left"/>
    </w:pPr>
    <w:rPr>
      <w:rFonts w:ascii="Arial" w:eastAsia="Arial" w:hAnsi="Arial" w:cs="Arial"/>
      <w:b/>
      <w:bCs/>
      <w:color w:val="000000"/>
      <w:sz w:val="30"/>
      <w:szCs w:val="30"/>
    </w:rPr>
  </w:style>
  <w:style w:type="paragraph" w:styleId="Navadensplet">
    <w:name w:val="Normal (Web)"/>
    <w:basedOn w:val="Navaden"/>
    <w:uiPriority w:val="99"/>
    <w:rsid w:val="003E2BDA"/>
    <w:pPr>
      <w:spacing w:before="100" w:beforeAutospacing="1" w:after="100" w:afterAutospacing="1"/>
    </w:pPr>
    <w:rPr>
      <w:rFonts w:eastAsia="Times New Roman"/>
      <w:sz w:val="24"/>
      <w:szCs w:val="24"/>
    </w:rPr>
  </w:style>
  <w:style w:type="paragraph" w:styleId="Kazalovsebine4">
    <w:name w:val="toc 4"/>
    <w:basedOn w:val="Navaden"/>
    <w:next w:val="Navaden"/>
    <w:autoRedefine/>
    <w:uiPriority w:val="39"/>
    <w:unhideWhenUsed/>
    <w:rsid w:val="003E2BDA"/>
    <w:pPr>
      <w:spacing w:after="100" w:line="259" w:lineRule="auto"/>
      <w:ind w:left="660"/>
    </w:pPr>
  </w:style>
  <w:style w:type="paragraph" w:styleId="Kazalovsebine5">
    <w:name w:val="toc 5"/>
    <w:basedOn w:val="Navaden"/>
    <w:next w:val="Navaden"/>
    <w:autoRedefine/>
    <w:uiPriority w:val="39"/>
    <w:unhideWhenUsed/>
    <w:rsid w:val="003E2BDA"/>
    <w:pPr>
      <w:spacing w:after="100" w:line="259" w:lineRule="auto"/>
      <w:ind w:left="880"/>
    </w:pPr>
  </w:style>
  <w:style w:type="paragraph" w:styleId="Kazalovsebine6">
    <w:name w:val="toc 6"/>
    <w:basedOn w:val="Navaden"/>
    <w:next w:val="Navaden"/>
    <w:autoRedefine/>
    <w:uiPriority w:val="39"/>
    <w:unhideWhenUsed/>
    <w:rsid w:val="003E2BDA"/>
    <w:pPr>
      <w:spacing w:after="100" w:line="259" w:lineRule="auto"/>
      <w:ind w:left="1100"/>
    </w:pPr>
  </w:style>
  <w:style w:type="paragraph" w:styleId="Kazalovsebine7">
    <w:name w:val="toc 7"/>
    <w:basedOn w:val="Navaden"/>
    <w:next w:val="Navaden"/>
    <w:autoRedefine/>
    <w:uiPriority w:val="39"/>
    <w:unhideWhenUsed/>
    <w:rsid w:val="003E2BDA"/>
    <w:pPr>
      <w:spacing w:after="100" w:line="259" w:lineRule="auto"/>
      <w:ind w:left="1320"/>
    </w:pPr>
  </w:style>
  <w:style w:type="paragraph" w:styleId="Kazalovsebine8">
    <w:name w:val="toc 8"/>
    <w:basedOn w:val="Navaden"/>
    <w:next w:val="Navaden"/>
    <w:autoRedefine/>
    <w:uiPriority w:val="39"/>
    <w:unhideWhenUsed/>
    <w:rsid w:val="003E2BDA"/>
    <w:pPr>
      <w:spacing w:after="100" w:line="259" w:lineRule="auto"/>
      <w:ind w:left="1540"/>
    </w:pPr>
  </w:style>
  <w:style w:type="paragraph" w:styleId="Kazalovsebine9">
    <w:name w:val="toc 9"/>
    <w:basedOn w:val="Navaden"/>
    <w:next w:val="Navaden"/>
    <w:autoRedefine/>
    <w:uiPriority w:val="39"/>
    <w:unhideWhenUsed/>
    <w:rsid w:val="003E2BDA"/>
    <w:pPr>
      <w:spacing w:after="100" w:line="259" w:lineRule="auto"/>
      <w:ind w:left="1760"/>
    </w:pPr>
  </w:style>
  <w:style w:type="paragraph" w:customStyle="1" w:styleId="alineazaodstavkom">
    <w:name w:val="alineazaodstavkom"/>
    <w:basedOn w:val="Navaden"/>
    <w:rsid w:val="003E2BDA"/>
    <w:pPr>
      <w:spacing w:after="40"/>
    </w:pPr>
  </w:style>
  <w:style w:type="paragraph" w:customStyle="1" w:styleId="STEVILCENJETEXT10pt">
    <w:name w:val="STEVILCENJE_TEXT_10pt"/>
    <w:qFormat/>
    <w:rsid w:val="003E2BDA"/>
    <w:pPr>
      <w:numPr>
        <w:numId w:val="3"/>
      </w:numPr>
      <w:spacing w:after="0" w:line="240" w:lineRule="auto"/>
      <w:jc w:val="left"/>
    </w:pPr>
    <w:rPr>
      <w:rFonts w:eastAsia="MS ??" w:cs="Arial"/>
      <w:kern w:val="0"/>
      <w:sz w:val="20"/>
      <w:lang w:eastAsia="sl-SI"/>
      <w14:ligatures w14:val="none"/>
    </w:rPr>
  </w:style>
  <w:style w:type="paragraph" w:customStyle="1" w:styleId="BULLETSTEXT10pt">
    <w:name w:val="BULLETS_TEXT_10pt"/>
    <w:basedOn w:val="Odstavekseznama"/>
    <w:uiPriority w:val="99"/>
    <w:rsid w:val="003E2BDA"/>
    <w:pPr>
      <w:numPr>
        <w:numId w:val="4"/>
      </w:numPr>
      <w:spacing w:after="80"/>
      <w:contextualSpacing w:val="0"/>
      <w:jc w:val="left"/>
    </w:pPr>
    <w:rPr>
      <w:rFonts w:eastAsia="MS ??"/>
      <w:sz w:val="20"/>
    </w:rPr>
  </w:style>
  <w:style w:type="character" w:customStyle="1" w:styleId="xbe">
    <w:name w:val="_xbe"/>
    <w:basedOn w:val="Privzetapisavaodstavka"/>
    <w:rsid w:val="003E2BDA"/>
  </w:style>
  <w:style w:type="paragraph" w:styleId="NaslovTOC">
    <w:name w:val="TOC Heading"/>
    <w:basedOn w:val="Naslov1"/>
    <w:next w:val="Navaden"/>
    <w:uiPriority w:val="39"/>
    <w:unhideWhenUsed/>
    <w:qFormat/>
    <w:rsid w:val="003E2BDA"/>
    <w:pPr>
      <w:numPr>
        <w:numId w:val="2"/>
      </w:numPr>
      <w:pBdr>
        <w:bottom w:val="single" w:sz="8" w:space="4" w:color="004C45"/>
      </w:pBdr>
      <w:spacing w:after="120"/>
      <w:jc w:val="left"/>
      <w:outlineLvl w:val="9"/>
    </w:pPr>
    <w:rPr>
      <w:rFonts w:ascii="Arial" w:eastAsia="Arial" w:hAnsi="Arial" w:cs="Arial"/>
      <w:b/>
      <w:bCs/>
      <w:color w:val="3A7C22" w:themeColor="accent6" w:themeShade="BF"/>
      <w:sz w:val="30"/>
      <w:szCs w:val="30"/>
    </w:rPr>
  </w:style>
  <w:style w:type="table" w:styleId="Tabelamrea">
    <w:name w:val="Table Grid"/>
    <w:basedOn w:val="Navadnatabela"/>
    <w:uiPriority w:val="59"/>
    <w:rsid w:val="003E2BDA"/>
    <w:pPr>
      <w:spacing w:after="0" w:line="240" w:lineRule="auto"/>
      <w:jc w:val="left"/>
    </w:pPr>
    <w:rPr>
      <w:rFonts w:eastAsia="Arial" w:cs="Arial"/>
      <w:kern w:val="0"/>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3E2BDA"/>
    <w:pPr>
      <w:ind w:left="567"/>
    </w:pPr>
    <w:rPr>
      <w:rFonts w:eastAsia="Times New Roman"/>
    </w:rPr>
  </w:style>
  <w:style w:type="character" w:customStyle="1" w:styleId="pisavaZnak">
    <w:name w:val="pisava Znak"/>
    <w:link w:val="pisava"/>
    <w:rsid w:val="003E2BDA"/>
    <w:rPr>
      <w:rFonts w:eastAsia="Times New Roman" w:cs="Arial"/>
      <w:color w:val="000000"/>
      <w:kern w:val="0"/>
      <w:szCs w:val="22"/>
      <w:lang w:eastAsia="sl-SI"/>
      <w14:ligatures w14:val="none"/>
    </w:rPr>
  </w:style>
  <w:style w:type="paragraph" w:customStyle="1" w:styleId="Slika">
    <w:name w:val="Slika"/>
    <w:basedOn w:val="Navaden"/>
    <w:rsid w:val="003E2BDA"/>
    <w:pPr>
      <w:jc w:val="left"/>
    </w:pPr>
    <w:rPr>
      <w:rFonts w:eastAsia="Times New Roman"/>
      <w:i/>
      <w:szCs w:val="20"/>
    </w:rPr>
  </w:style>
  <w:style w:type="paragraph" w:customStyle="1" w:styleId="besedilo---italic-odmik-spodaj">
    <w:name w:val="besedilo---italic-odmik-spodaj"/>
    <w:basedOn w:val="Navaden"/>
    <w:rsid w:val="003E2BDA"/>
    <w:pPr>
      <w:spacing w:before="100" w:beforeAutospacing="1" w:after="100" w:afterAutospacing="1"/>
      <w:jc w:val="left"/>
    </w:pPr>
    <w:rPr>
      <w:rFonts w:eastAsia="Times New Roman"/>
      <w:sz w:val="24"/>
      <w:szCs w:val="24"/>
    </w:rPr>
  </w:style>
  <w:style w:type="paragraph" w:customStyle="1" w:styleId="PODNASLOV0">
    <w:name w:val="PODNASLOV"/>
    <w:basedOn w:val="Navaden"/>
    <w:qFormat/>
    <w:rsid w:val="003E2BDA"/>
    <w:pPr>
      <w:spacing w:after="240"/>
      <w:ind w:left="284" w:hanging="284"/>
      <w:jc w:val="left"/>
    </w:pPr>
    <w:rPr>
      <w:b/>
      <w:caps/>
      <w:color w:val="7F7F7F" w:themeColor="text1" w:themeTint="80"/>
      <w:sz w:val="28"/>
      <w:szCs w:val="28"/>
    </w:rPr>
  </w:style>
  <w:style w:type="paragraph" w:customStyle="1" w:styleId="besedilo---italic">
    <w:name w:val="besedilo---italic"/>
    <w:basedOn w:val="Navaden"/>
    <w:rsid w:val="003E2BDA"/>
    <w:pPr>
      <w:spacing w:before="100" w:beforeAutospacing="1" w:after="100" w:afterAutospacing="1"/>
      <w:jc w:val="left"/>
    </w:pPr>
    <w:rPr>
      <w:rFonts w:eastAsia="Times New Roman"/>
      <w:sz w:val="24"/>
      <w:szCs w:val="24"/>
    </w:rPr>
  </w:style>
  <w:style w:type="paragraph" w:styleId="Brezrazmikov">
    <w:name w:val="No Spacing"/>
    <w:aliases w:val="Vsebina"/>
    <w:uiPriority w:val="1"/>
    <w:qFormat/>
    <w:rsid w:val="003E2BDA"/>
    <w:pPr>
      <w:spacing w:after="0" w:line="240" w:lineRule="auto"/>
      <w:jc w:val="left"/>
    </w:pPr>
    <w:rPr>
      <w:rFonts w:eastAsia="Arial" w:cs="Arial"/>
      <w:kern w:val="0"/>
      <w:szCs w:val="22"/>
      <w:lang w:eastAsia="sl-SI"/>
      <w14:ligatures w14:val="none"/>
    </w:rPr>
  </w:style>
  <w:style w:type="paragraph" w:styleId="Telobesedila3">
    <w:name w:val="Body Text 3"/>
    <w:basedOn w:val="Navaden"/>
    <w:link w:val="Telobesedila3Znak"/>
    <w:uiPriority w:val="99"/>
    <w:semiHidden/>
    <w:unhideWhenUsed/>
    <w:rsid w:val="003E2BDA"/>
    <w:pPr>
      <w:spacing w:after="120"/>
    </w:pPr>
    <w:rPr>
      <w:sz w:val="16"/>
      <w:szCs w:val="16"/>
    </w:rPr>
  </w:style>
  <w:style w:type="character" w:customStyle="1" w:styleId="Telobesedila3Znak">
    <w:name w:val="Telo besedila 3 Znak"/>
    <w:basedOn w:val="Privzetapisavaodstavka"/>
    <w:link w:val="Telobesedila3"/>
    <w:uiPriority w:val="99"/>
    <w:semiHidden/>
    <w:rsid w:val="003E2BDA"/>
    <w:rPr>
      <w:rFonts w:eastAsia="Arial" w:cs="Arial"/>
      <w:color w:val="000000"/>
      <w:kern w:val="0"/>
      <w:sz w:val="16"/>
      <w:szCs w:val="16"/>
      <w:lang w:eastAsia="sl-SI"/>
      <w14:ligatures w14:val="none"/>
    </w:rPr>
  </w:style>
  <w:style w:type="paragraph" w:styleId="Telobesedila-zamik3">
    <w:name w:val="Body Text Indent 3"/>
    <w:basedOn w:val="Navaden"/>
    <w:link w:val="Telobesedila-zamik3Znak"/>
    <w:uiPriority w:val="99"/>
    <w:semiHidden/>
    <w:unhideWhenUsed/>
    <w:rsid w:val="003E2BD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E2BDA"/>
    <w:rPr>
      <w:rFonts w:eastAsia="Arial" w:cs="Arial"/>
      <w:color w:val="000000"/>
      <w:kern w:val="0"/>
      <w:sz w:val="16"/>
      <w:szCs w:val="16"/>
      <w:lang w:eastAsia="sl-SI"/>
      <w14:ligatures w14:val="none"/>
    </w:rPr>
  </w:style>
  <w:style w:type="paragraph" w:customStyle="1" w:styleId="Standard">
    <w:name w:val="Standard"/>
    <w:link w:val="StandardZnak"/>
    <w:rsid w:val="003E2BDA"/>
    <w:pPr>
      <w:suppressAutoHyphens/>
      <w:autoSpaceDN w:val="0"/>
      <w:spacing w:after="0" w:line="276" w:lineRule="auto"/>
      <w:ind w:right="6"/>
      <w:textAlignment w:val="baseline"/>
    </w:pPr>
    <w:rPr>
      <w:rFonts w:eastAsia="Calibri" w:cs="Arial"/>
      <w:kern w:val="3"/>
      <w:szCs w:val="22"/>
      <w:lang w:eastAsia="zh-CN"/>
      <w14:ligatures w14:val="none"/>
    </w:rPr>
  </w:style>
  <w:style w:type="paragraph" w:customStyle="1" w:styleId="Textbody">
    <w:name w:val="Text body"/>
    <w:basedOn w:val="Standard"/>
    <w:rsid w:val="003E2BDA"/>
    <w:pPr>
      <w:spacing w:after="120"/>
    </w:pPr>
    <w:rPr>
      <w:sz w:val="20"/>
      <w:szCs w:val="20"/>
    </w:rPr>
  </w:style>
  <w:style w:type="paragraph" w:customStyle="1" w:styleId="BodyText21">
    <w:name w:val="Body Text 21"/>
    <w:basedOn w:val="Navaden"/>
    <w:rsid w:val="003E2BDA"/>
    <w:rPr>
      <w:rFonts w:eastAsia="Times New Roman"/>
      <w:sz w:val="24"/>
      <w:szCs w:val="20"/>
    </w:rPr>
  </w:style>
  <w:style w:type="paragraph" w:styleId="Sprotnaopomba-besedilo">
    <w:name w:val="footnote text"/>
    <w:basedOn w:val="Navaden"/>
    <w:link w:val="Sprotnaopomba-besediloZnak"/>
    <w:uiPriority w:val="99"/>
    <w:unhideWhenUsed/>
    <w:rsid w:val="003E2BDA"/>
    <w:rPr>
      <w:sz w:val="20"/>
      <w:szCs w:val="20"/>
    </w:rPr>
  </w:style>
  <w:style w:type="character" w:customStyle="1" w:styleId="Sprotnaopomba-besediloZnak">
    <w:name w:val="Sprotna opomba - besedilo Znak"/>
    <w:basedOn w:val="Privzetapisavaodstavka"/>
    <w:link w:val="Sprotnaopomba-besedilo"/>
    <w:uiPriority w:val="99"/>
    <w:rsid w:val="003E2BDA"/>
    <w:rPr>
      <w:rFonts w:eastAsia="Arial" w:cs="Arial"/>
      <w:color w:val="000000"/>
      <w:kern w:val="0"/>
      <w:sz w:val="20"/>
      <w:szCs w:val="20"/>
      <w:lang w:eastAsia="sl-SI"/>
      <w14:ligatures w14:val="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3E2BDA"/>
  </w:style>
  <w:style w:type="paragraph" w:customStyle="1" w:styleId="Default">
    <w:name w:val="Default"/>
    <w:rsid w:val="003E2BDA"/>
    <w:pPr>
      <w:autoSpaceDE w:val="0"/>
      <w:autoSpaceDN w:val="0"/>
      <w:adjustRightInd w:val="0"/>
      <w:spacing w:after="0" w:line="240" w:lineRule="auto"/>
      <w:jc w:val="left"/>
    </w:pPr>
    <w:rPr>
      <w:rFonts w:eastAsia="Times New Roman" w:cs="Arial"/>
      <w:color w:val="000000"/>
      <w:kern w:val="0"/>
      <w:sz w:val="24"/>
      <w:lang w:eastAsia="sl-SI"/>
      <w14:ligatures w14:val="none"/>
    </w:rPr>
  </w:style>
  <w:style w:type="paragraph" w:customStyle="1" w:styleId="CharChar">
    <w:name w:val="Char Char"/>
    <w:basedOn w:val="Navaden"/>
    <w:rsid w:val="003E2BDA"/>
    <w:pPr>
      <w:spacing w:after="160" w:line="240" w:lineRule="exact"/>
      <w:jc w:val="left"/>
    </w:pPr>
    <w:rPr>
      <w:rFonts w:eastAsia="Times New Roman"/>
      <w:sz w:val="20"/>
      <w:szCs w:val="20"/>
      <w:lang w:val="en-US"/>
    </w:rPr>
  </w:style>
  <w:style w:type="paragraph" w:customStyle="1" w:styleId="xl26">
    <w:name w:val="xl26"/>
    <w:basedOn w:val="Navaden"/>
    <w:rsid w:val="003E2BDA"/>
    <w:pPr>
      <w:spacing w:before="100" w:beforeAutospacing="1" w:after="100" w:afterAutospacing="1"/>
      <w:jc w:val="left"/>
    </w:pPr>
    <w:rPr>
      <w:rFonts w:eastAsia="Times New Roman"/>
      <w:b/>
      <w:bCs/>
      <w:sz w:val="24"/>
      <w:szCs w:val="24"/>
    </w:rPr>
  </w:style>
  <w:style w:type="paragraph" w:styleId="Telobesedila2">
    <w:name w:val="Body Text 2"/>
    <w:basedOn w:val="Navaden"/>
    <w:link w:val="Telobesedila2Znak"/>
    <w:uiPriority w:val="99"/>
    <w:unhideWhenUsed/>
    <w:rsid w:val="003E2BDA"/>
    <w:pPr>
      <w:spacing w:after="120" w:line="480" w:lineRule="auto"/>
    </w:pPr>
  </w:style>
  <w:style w:type="character" w:customStyle="1" w:styleId="Telobesedila2Znak">
    <w:name w:val="Telo besedila 2 Znak"/>
    <w:basedOn w:val="Privzetapisavaodstavka"/>
    <w:link w:val="Telobesedila2"/>
    <w:uiPriority w:val="99"/>
    <w:rsid w:val="003E2BDA"/>
    <w:rPr>
      <w:rFonts w:eastAsia="Arial" w:cs="Arial"/>
      <w:color w:val="000000"/>
      <w:kern w:val="0"/>
      <w:szCs w:val="22"/>
      <w:lang w:eastAsia="sl-SI"/>
      <w14:ligatures w14:val="none"/>
    </w:rPr>
  </w:style>
  <w:style w:type="paragraph" w:customStyle="1" w:styleId="BodyText22">
    <w:name w:val="Body Text 22"/>
    <w:basedOn w:val="Navaden"/>
    <w:rsid w:val="003E2BDA"/>
    <w:pPr>
      <w:tabs>
        <w:tab w:val="right" w:pos="8931"/>
      </w:tabs>
      <w:ind w:right="-143"/>
      <w:jc w:val="left"/>
    </w:pPr>
    <w:rPr>
      <w:rFonts w:eastAsia="Times New Roman"/>
      <w:b/>
      <w:szCs w:val="20"/>
      <w:lang w:val="en-GB"/>
    </w:rPr>
  </w:style>
  <w:style w:type="character" w:styleId="Pripombasklic">
    <w:name w:val="annotation reference"/>
    <w:basedOn w:val="Privzetapisavaodstavka"/>
    <w:uiPriority w:val="99"/>
    <w:semiHidden/>
    <w:unhideWhenUsed/>
    <w:rsid w:val="003E2BDA"/>
    <w:rPr>
      <w:rFonts w:ascii="Arial" w:hAnsi="Arial" w:cs="Arial"/>
      <w:sz w:val="16"/>
      <w:szCs w:val="16"/>
    </w:rPr>
  </w:style>
  <w:style w:type="paragraph" w:customStyle="1" w:styleId="odstavek">
    <w:name w:val="odstavek"/>
    <w:basedOn w:val="Navaden"/>
    <w:rsid w:val="003E2BDA"/>
    <w:pPr>
      <w:spacing w:before="100" w:beforeAutospacing="1" w:after="100" w:afterAutospacing="1"/>
      <w:jc w:val="left"/>
    </w:pPr>
    <w:rPr>
      <w:rFonts w:eastAsia="Times New Roman"/>
      <w:sz w:val="24"/>
      <w:szCs w:val="24"/>
    </w:rPr>
  </w:style>
  <w:style w:type="paragraph" w:customStyle="1" w:styleId="len">
    <w:name w:val="len"/>
    <w:basedOn w:val="Navaden"/>
    <w:rsid w:val="003E2BDA"/>
    <w:pPr>
      <w:spacing w:before="100" w:beforeAutospacing="1" w:after="100" w:afterAutospacing="1"/>
      <w:jc w:val="left"/>
    </w:pPr>
    <w:rPr>
      <w:rFonts w:eastAsia="Times New Roman"/>
      <w:sz w:val="24"/>
      <w:szCs w:val="24"/>
    </w:rPr>
  </w:style>
  <w:style w:type="paragraph" w:customStyle="1" w:styleId="lennaslov">
    <w:name w:val="lennaslov"/>
    <w:basedOn w:val="Navaden"/>
    <w:rsid w:val="003E2BDA"/>
    <w:pPr>
      <w:spacing w:before="100" w:beforeAutospacing="1" w:after="100" w:afterAutospacing="1"/>
      <w:jc w:val="left"/>
    </w:pPr>
    <w:rPr>
      <w:rFonts w:eastAsia="Times New Roman"/>
      <w:sz w:val="24"/>
      <w:szCs w:val="24"/>
    </w:rPr>
  </w:style>
  <w:style w:type="paragraph" w:customStyle="1" w:styleId="tevilnatoka">
    <w:name w:val="tevilnatoka"/>
    <w:basedOn w:val="Navaden"/>
    <w:rsid w:val="003E2BDA"/>
    <w:pPr>
      <w:spacing w:before="100" w:beforeAutospacing="1" w:after="100" w:afterAutospacing="1"/>
      <w:jc w:val="left"/>
    </w:pPr>
    <w:rPr>
      <w:rFonts w:eastAsia="Times New Roman"/>
      <w:sz w:val="24"/>
      <w:szCs w:val="24"/>
    </w:rPr>
  </w:style>
  <w:style w:type="paragraph" w:customStyle="1" w:styleId="alineazatevilnotoko">
    <w:name w:val="alineazatevilnotoko"/>
    <w:basedOn w:val="Navaden"/>
    <w:rsid w:val="003E2BDA"/>
    <w:pPr>
      <w:spacing w:before="100" w:beforeAutospacing="1" w:after="100" w:afterAutospacing="1"/>
      <w:jc w:val="left"/>
    </w:pPr>
    <w:rPr>
      <w:rFonts w:eastAsia="Times New Roman"/>
      <w:sz w:val="24"/>
      <w:szCs w:val="24"/>
    </w:rPr>
  </w:style>
  <w:style w:type="character" w:customStyle="1" w:styleId="section-info-text1">
    <w:name w:val="section-info-text1"/>
    <w:basedOn w:val="Privzetapisavaodstavka"/>
    <w:rsid w:val="003E2BDA"/>
  </w:style>
  <w:style w:type="table" w:customStyle="1" w:styleId="Tabelamrea21">
    <w:name w:val="Tabela – mreža21"/>
    <w:basedOn w:val="Navadnatabela"/>
    <w:next w:val="Tabelamrea"/>
    <w:rsid w:val="003E2BDA"/>
    <w:pPr>
      <w:spacing w:after="0" w:line="240" w:lineRule="auto"/>
      <w:jc w:val="left"/>
    </w:pPr>
    <w:rPr>
      <w:rFonts w:eastAsia="Arial" w:cs="Arial"/>
      <w:kern w:val="0"/>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E2BDA"/>
    <w:rPr>
      <w:rFonts w:ascii="Arial" w:hAnsi="Arial" w:cs="Arial"/>
      <w:i/>
      <w:sz w:val="18"/>
      <w:vertAlign w:val="superscript"/>
    </w:rPr>
  </w:style>
  <w:style w:type="character" w:styleId="Nerazreenaomemba">
    <w:name w:val="Unresolved Mention"/>
    <w:basedOn w:val="Privzetapisavaodstavka"/>
    <w:uiPriority w:val="99"/>
    <w:semiHidden/>
    <w:unhideWhenUsed/>
    <w:rsid w:val="003E2BDA"/>
    <w:rPr>
      <w:rFonts w:ascii="Arial" w:hAnsi="Arial" w:cs="Arial"/>
      <w:color w:val="605E5C"/>
      <w:shd w:val="clear" w:color="auto" w:fill="E1DFDD"/>
    </w:rPr>
  </w:style>
  <w:style w:type="paragraph" w:styleId="Blokbesedila">
    <w:name w:val="Block Text"/>
    <w:basedOn w:val="Navaden"/>
    <w:rsid w:val="003E2BDA"/>
    <w:pPr>
      <w:tabs>
        <w:tab w:val="left" w:pos="8647"/>
      </w:tabs>
      <w:ind w:left="2694" w:right="2266"/>
      <w:jc w:val="left"/>
    </w:pPr>
    <w:rPr>
      <w:rFonts w:eastAsia="Times New Roman"/>
      <w:sz w:val="24"/>
      <w:szCs w:val="20"/>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3E2BDA"/>
  </w:style>
  <w:style w:type="paragraph" w:customStyle="1" w:styleId="NavadenTimesNewRoman">
    <w:name w:val="Navaden Times New Roman"/>
    <w:basedOn w:val="Navaden"/>
    <w:rsid w:val="003E2BDA"/>
    <w:pPr>
      <w:widowControl w:val="0"/>
      <w:jc w:val="left"/>
    </w:pPr>
    <w:rPr>
      <w:rFonts w:eastAsia="Times New Roman"/>
      <w:szCs w:val="20"/>
    </w:rPr>
  </w:style>
  <w:style w:type="paragraph" w:customStyle="1" w:styleId="Naslov61">
    <w:name w:val="Naslov 61"/>
    <w:basedOn w:val="Navaden"/>
    <w:next w:val="Navaden"/>
    <w:uiPriority w:val="9"/>
    <w:semiHidden/>
    <w:unhideWhenUsed/>
    <w:qFormat/>
    <w:rsid w:val="003E2BDA"/>
    <w:pPr>
      <w:keepNext/>
      <w:keepLines/>
      <w:spacing w:before="40"/>
      <w:jc w:val="left"/>
      <w:outlineLvl w:val="5"/>
    </w:pPr>
    <w:rPr>
      <w:rFonts w:eastAsia="Times New Roman"/>
      <w:i/>
      <w:iCs/>
      <w:color w:val="595959"/>
    </w:rPr>
  </w:style>
  <w:style w:type="paragraph" w:customStyle="1" w:styleId="Naslov71">
    <w:name w:val="Naslov 71"/>
    <w:basedOn w:val="Navaden"/>
    <w:next w:val="Navaden"/>
    <w:uiPriority w:val="9"/>
    <w:semiHidden/>
    <w:unhideWhenUsed/>
    <w:qFormat/>
    <w:rsid w:val="003E2BDA"/>
    <w:pPr>
      <w:keepNext/>
      <w:keepLines/>
      <w:spacing w:before="40"/>
      <w:jc w:val="left"/>
      <w:outlineLvl w:val="6"/>
    </w:pPr>
    <w:rPr>
      <w:rFonts w:eastAsia="Times New Roman"/>
      <w:color w:val="595959"/>
    </w:rPr>
  </w:style>
  <w:style w:type="paragraph" w:customStyle="1" w:styleId="Naslov81">
    <w:name w:val="Naslov 81"/>
    <w:basedOn w:val="Navaden"/>
    <w:next w:val="Navaden"/>
    <w:uiPriority w:val="9"/>
    <w:semiHidden/>
    <w:unhideWhenUsed/>
    <w:qFormat/>
    <w:rsid w:val="003E2BDA"/>
    <w:pPr>
      <w:keepNext/>
      <w:keepLines/>
      <w:jc w:val="left"/>
      <w:outlineLvl w:val="7"/>
    </w:pPr>
    <w:rPr>
      <w:rFonts w:eastAsia="Times New Roman"/>
      <w:i/>
      <w:iCs/>
      <w:color w:val="272727"/>
    </w:rPr>
  </w:style>
  <w:style w:type="paragraph" w:customStyle="1" w:styleId="Naslov91">
    <w:name w:val="Naslov 91"/>
    <w:basedOn w:val="Navaden"/>
    <w:next w:val="Navaden"/>
    <w:uiPriority w:val="9"/>
    <w:semiHidden/>
    <w:unhideWhenUsed/>
    <w:qFormat/>
    <w:rsid w:val="003E2BDA"/>
    <w:pPr>
      <w:keepNext/>
      <w:keepLines/>
      <w:jc w:val="left"/>
      <w:outlineLvl w:val="8"/>
    </w:pPr>
    <w:rPr>
      <w:rFonts w:eastAsia="Times New Roman"/>
      <w:color w:val="272727"/>
    </w:rPr>
  </w:style>
  <w:style w:type="numbering" w:customStyle="1" w:styleId="Brezseznama1">
    <w:name w:val="Brez seznama1"/>
    <w:next w:val="Brezseznama"/>
    <w:uiPriority w:val="99"/>
    <w:semiHidden/>
    <w:unhideWhenUsed/>
    <w:rsid w:val="003E2BDA"/>
  </w:style>
  <w:style w:type="character" w:customStyle="1" w:styleId="UnresolvedMention1">
    <w:name w:val="Unresolved Mention1"/>
    <w:basedOn w:val="Privzetapisavaodstavka"/>
    <w:uiPriority w:val="99"/>
    <w:semiHidden/>
    <w:unhideWhenUsed/>
    <w:rsid w:val="003E2BDA"/>
    <w:rPr>
      <w:rFonts w:ascii="Arial" w:hAnsi="Arial" w:cs="Arial"/>
      <w:color w:val="605E5C"/>
      <w:shd w:val="clear" w:color="auto" w:fill="E1DFDD"/>
    </w:rPr>
  </w:style>
  <w:style w:type="paragraph" w:customStyle="1" w:styleId="StrkDokaz">
    <w:name w:val="StrškDokaz"/>
    <w:basedOn w:val="Navaden"/>
    <w:link w:val="StrkDokazChar"/>
    <w:uiPriority w:val="9"/>
    <w:qFormat/>
    <w:rsid w:val="003E2BDA"/>
    <w:pPr>
      <w:tabs>
        <w:tab w:val="left" w:pos="4820"/>
      </w:tabs>
      <w:ind w:right="1134"/>
      <w:jc w:val="left"/>
    </w:pPr>
    <w:rPr>
      <w:sz w:val="18"/>
    </w:rPr>
  </w:style>
  <w:style w:type="character" w:customStyle="1" w:styleId="StrkDokazChar">
    <w:name w:val="StrškDokaz Char"/>
    <w:basedOn w:val="Privzetapisavaodstavka"/>
    <w:link w:val="StrkDokaz"/>
    <w:uiPriority w:val="9"/>
    <w:rsid w:val="003E2BDA"/>
    <w:rPr>
      <w:rFonts w:eastAsia="Arial" w:cs="Arial"/>
      <w:color w:val="000000"/>
      <w:kern w:val="0"/>
      <w:sz w:val="18"/>
      <w:szCs w:val="22"/>
      <w:lang w:eastAsia="sl-SI"/>
      <w14:ligatures w14:val="none"/>
    </w:rPr>
  </w:style>
  <w:style w:type="paragraph" w:customStyle="1" w:styleId="Strk">
    <w:name w:val="Stršk"/>
    <w:aliases w:val="Dokaz"/>
    <w:basedOn w:val="StrkDokaz"/>
    <w:rsid w:val="003E2BDA"/>
  </w:style>
  <w:style w:type="paragraph" w:customStyle="1" w:styleId="Vsebina1">
    <w:name w:val="Vsebina 1."/>
    <w:basedOn w:val="Navaden"/>
    <w:link w:val="Vsebina1Char"/>
    <w:qFormat/>
    <w:rsid w:val="003E2BDA"/>
    <w:pPr>
      <w:numPr>
        <w:numId w:val="20"/>
      </w:numPr>
      <w:jc w:val="left"/>
    </w:pPr>
  </w:style>
  <w:style w:type="character" w:customStyle="1" w:styleId="Vsebina1Char">
    <w:name w:val="Vsebina 1. Char"/>
    <w:basedOn w:val="Privzetapisavaodstavka"/>
    <w:link w:val="Vsebina1"/>
    <w:rsid w:val="003E2BDA"/>
    <w:rPr>
      <w:rFonts w:eastAsia="Arial" w:cs="Arial"/>
      <w:color w:val="000000"/>
      <w:kern w:val="0"/>
      <w:szCs w:val="22"/>
      <w:lang w:eastAsia="sl-SI"/>
      <w14:ligatures w14:val="none"/>
    </w:rPr>
  </w:style>
  <w:style w:type="paragraph" w:customStyle="1" w:styleId="Naslov10">
    <w:name w:val="Naslov1"/>
    <w:basedOn w:val="Navaden"/>
    <w:next w:val="Navaden"/>
    <w:uiPriority w:val="10"/>
    <w:rsid w:val="003E2BDA"/>
    <w:pPr>
      <w:spacing w:after="80"/>
      <w:contextualSpacing/>
      <w:jc w:val="left"/>
    </w:pPr>
    <w:rPr>
      <w:rFonts w:eastAsia="Times New Roman"/>
      <w:spacing w:val="-10"/>
      <w:kern w:val="28"/>
      <w:sz w:val="56"/>
      <w:szCs w:val="56"/>
    </w:rPr>
  </w:style>
  <w:style w:type="paragraph" w:customStyle="1" w:styleId="Podnaslov1">
    <w:name w:val="Podnaslov1"/>
    <w:basedOn w:val="Navaden"/>
    <w:next w:val="Navaden"/>
    <w:uiPriority w:val="11"/>
    <w:rsid w:val="003E2BDA"/>
    <w:pPr>
      <w:numPr>
        <w:ilvl w:val="1"/>
      </w:numPr>
      <w:spacing w:after="160"/>
      <w:jc w:val="left"/>
    </w:pPr>
    <w:rPr>
      <w:rFonts w:eastAsia="Times New Roman"/>
      <w:color w:val="595959"/>
      <w:spacing w:val="15"/>
      <w:sz w:val="28"/>
      <w:szCs w:val="28"/>
    </w:rPr>
  </w:style>
  <w:style w:type="paragraph" w:customStyle="1" w:styleId="Citat1">
    <w:name w:val="Citat1"/>
    <w:basedOn w:val="Navaden"/>
    <w:next w:val="Navaden"/>
    <w:uiPriority w:val="29"/>
    <w:rsid w:val="003E2BDA"/>
    <w:pPr>
      <w:spacing w:before="160" w:after="160"/>
      <w:jc w:val="center"/>
    </w:pPr>
    <w:rPr>
      <w:i/>
      <w:iCs/>
      <w:color w:val="404040"/>
    </w:rPr>
  </w:style>
  <w:style w:type="paragraph" w:customStyle="1" w:styleId="Intenzivencitat1">
    <w:name w:val="Intenziven citat1"/>
    <w:basedOn w:val="Navaden"/>
    <w:next w:val="Navaden"/>
    <w:uiPriority w:val="30"/>
    <w:rsid w:val="003E2BDA"/>
    <w:pPr>
      <w:pBdr>
        <w:top w:val="single" w:sz="4" w:space="10" w:color="0F4761"/>
        <w:bottom w:val="single" w:sz="4" w:space="10" w:color="0F4761"/>
      </w:pBdr>
      <w:spacing w:before="360" w:after="360"/>
      <w:ind w:left="864" w:right="864"/>
      <w:jc w:val="center"/>
    </w:pPr>
    <w:rPr>
      <w:i/>
      <w:iCs/>
      <w:color w:val="0F4761"/>
    </w:rPr>
  </w:style>
  <w:style w:type="character" w:customStyle="1" w:styleId="Intenzivensklic1">
    <w:name w:val="Intenziven sklic1"/>
    <w:basedOn w:val="Privzetapisavaodstavka"/>
    <w:uiPriority w:val="32"/>
    <w:rsid w:val="003E2BDA"/>
    <w:rPr>
      <w:rFonts w:ascii="Arial" w:hAnsi="Arial" w:cs="Arial"/>
      <w:b/>
      <w:bCs/>
      <w:smallCaps/>
      <w:color w:val="0F4761"/>
      <w:spacing w:val="5"/>
    </w:rPr>
  </w:style>
  <w:style w:type="character" w:customStyle="1" w:styleId="StandardZnak">
    <w:name w:val="Standard Znak"/>
    <w:basedOn w:val="Privzetapisavaodstavka"/>
    <w:link w:val="Standard"/>
    <w:rsid w:val="003E2BDA"/>
    <w:rPr>
      <w:rFonts w:eastAsia="Calibri" w:cs="Arial"/>
      <w:kern w:val="3"/>
      <w:szCs w:val="22"/>
      <w:lang w:eastAsia="zh-CN"/>
      <w14:ligatures w14:val="none"/>
    </w:rPr>
  </w:style>
  <w:style w:type="character" w:customStyle="1" w:styleId="Naslov6Znak1">
    <w:name w:val="Naslov 6 Znak1"/>
    <w:basedOn w:val="Privzetapisavaodstavka"/>
    <w:uiPriority w:val="9"/>
    <w:semiHidden/>
    <w:rsid w:val="003E2BDA"/>
    <w:rPr>
      <w:rFonts w:ascii="Arial" w:hAnsi="Arial" w:cs="Arial"/>
      <w:color w:val="0A2F40" w:themeColor="accent1" w:themeShade="7F"/>
    </w:rPr>
  </w:style>
  <w:style w:type="character" w:customStyle="1" w:styleId="Naslov7Znak1">
    <w:name w:val="Naslov 7 Znak1"/>
    <w:basedOn w:val="Privzetapisavaodstavka"/>
    <w:uiPriority w:val="9"/>
    <w:semiHidden/>
    <w:rsid w:val="003E2BDA"/>
    <w:rPr>
      <w:rFonts w:ascii="Arial" w:hAnsi="Arial" w:cs="Arial"/>
      <w:i/>
      <w:iCs/>
      <w:color w:val="0A2F40" w:themeColor="accent1" w:themeShade="7F"/>
    </w:rPr>
  </w:style>
  <w:style w:type="character" w:customStyle="1" w:styleId="Naslov8Znak1">
    <w:name w:val="Naslov 8 Znak1"/>
    <w:basedOn w:val="Privzetapisavaodstavka"/>
    <w:uiPriority w:val="9"/>
    <w:semiHidden/>
    <w:rsid w:val="003E2BDA"/>
    <w:rPr>
      <w:rFonts w:ascii="Arial" w:hAnsi="Arial" w:cs="Arial"/>
      <w:color w:val="272727" w:themeColor="text1" w:themeTint="D8"/>
      <w:sz w:val="21"/>
      <w:szCs w:val="21"/>
    </w:rPr>
  </w:style>
  <w:style w:type="character" w:customStyle="1" w:styleId="Naslov9Znak1">
    <w:name w:val="Naslov 9 Znak1"/>
    <w:basedOn w:val="Privzetapisavaodstavka"/>
    <w:uiPriority w:val="9"/>
    <w:semiHidden/>
    <w:rsid w:val="003E2BDA"/>
    <w:rPr>
      <w:rFonts w:ascii="Arial" w:hAnsi="Arial" w:cs="Arial"/>
      <w:i/>
      <w:iCs/>
      <w:color w:val="272727" w:themeColor="text1" w:themeTint="D8"/>
      <w:sz w:val="21"/>
      <w:szCs w:val="21"/>
    </w:rPr>
  </w:style>
  <w:style w:type="character" w:customStyle="1" w:styleId="NaslovZnak1">
    <w:name w:val="Naslov Znak1"/>
    <w:basedOn w:val="Privzetapisavaodstavka"/>
    <w:uiPriority w:val="10"/>
    <w:rsid w:val="003E2BDA"/>
    <w:rPr>
      <w:rFonts w:ascii="Arial" w:hAnsi="Arial" w:cs="Arial"/>
      <w:spacing w:val="-10"/>
      <w:kern w:val="28"/>
      <w:sz w:val="56"/>
      <w:szCs w:val="56"/>
    </w:rPr>
  </w:style>
  <w:style w:type="character" w:customStyle="1" w:styleId="PodnaslovZnak1">
    <w:name w:val="Podnaslov Znak1"/>
    <w:basedOn w:val="Privzetapisavaodstavka"/>
    <w:uiPriority w:val="11"/>
    <w:rsid w:val="003E2BDA"/>
    <w:rPr>
      <w:rFonts w:ascii="Arial" w:hAnsi="Arial" w:cs="Arial"/>
      <w:color w:val="5A5A5A" w:themeColor="text1" w:themeTint="A5"/>
      <w:spacing w:val="15"/>
    </w:rPr>
  </w:style>
  <w:style w:type="character" w:customStyle="1" w:styleId="CitatZnak1">
    <w:name w:val="Citat Znak1"/>
    <w:basedOn w:val="Privzetapisavaodstavka"/>
    <w:uiPriority w:val="29"/>
    <w:rsid w:val="003E2BDA"/>
    <w:rPr>
      <w:rFonts w:ascii="Arial" w:hAnsi="Arial" w:cs="Arial"/>
      <w:i/>
      <w:iCs/>
      <w:color w:val="404040" w:themeColor="text1" w:themeTint="BF"/>
    </w:rPr>
  </w:style>
  <w:style w:type="character" w:customStyle="1" w:styleId="IntenzivencitatZnak1">
    <w:name w:val="Intenziven citat Znak1"/>
    <w:basedOn w:val="Privzetapisavaodstavka"/>
    <w:uiPriority w:val="30"/>
    <w:rsid w:val="003E2BDA"/>
    <w:rPr>
      <w:rFonts w:ascii="Arial" w:hAnsi="Arial" w:cs="Arial"/>
      <w:i/>
      <w:iCs/>
      <w:color w:val="156082" w:themeColor="accent1"/>
    </w:rPr>
  </w:style>
  <w:style w:type="paragraph" w:styleId="Revizija">
    <w:name w:val="Revision"/>
    <w:hidden/>
    <w:uiPriority w:val="99"/>
    <w:semiHidden/>
    <w:rsid w:val="003E2BDA"/>
    <w:pPr>
      <w:spacing w:after="0" w:line="240" w:lineRule="auto"/>
      <w:jc w:val="left"/>
    </w:pPr>
    <w:rPr>
      <w:rFonts w:eastAsia="Arial" w:cs="Arial"/>
      <w:kern w:val="0"/>
      <w:szCs w:val="22"/>
      <w:lang w:eastAsia="sl-SI"/>
      <w14:ligatures w14:val="none"/>
    </w:rPr>
  </w:style>
  <w:style w:type="table" w:customStyle="1" w:styleId="Tabelamrea62">
    <w:name w:val="Tabela – mreža62"/>
    <w:basedOn w:val="Navadnatabela"/>
    <w:uiPriority w:val="39"/>
    <w:rsid w:val="003E2BDA"/>
    <w:pPr>
      <w:spacing w:after="0" w:line="240" w:lineRule="auto"/>
      <w:jc w:val="left"/>
    </w:pPr>
    <w:rPr>
      <w:rFonts w:eastAsia="Times New Roman" w:cs="Arial"/>
      <w:kern w:val="0"/>
      <w:szCs w:val="22"/>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uiPriority w:val="39"/>
    <w:rsid w:val="003E2BDA"/>
    <w:pPr>
      <w:spacing w:after="0" w:line="240" w:lineRule="auto"/>
      <w:jc w:val="left"/>
    </w:pPr>
    <w:rPr>
      <w:rFonts w:eastAsia="Times New Roman" w:cs="Arial"/>
      <w:kern w:val="0"/>
      <w:szCs w:val="22"/>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kazilooznaka">
    <w:name w:val="Dokazilo oznaka"/>
    <w:basedOn w:val="Navaden"/>
    <w:next w:val="Dokazilopostavka"/>
    <w:rsid w:val="003E2BDA"/>
    <w:pPr>
      <w:keepNext/>
      <w:pBdr>
        <w:left w:val="single" w:sz="18" w:space="8" w:color="004C45"/>
      </w:pBdr>
      <w:shd w:val="clear" w:color="auto" w:fill="EAF2F1"/>
      <w:spacing w:before="160" w:after="60"/>
      <w:ind w:left="227" w:right="113"/>
      <w:jc w:val="left"/>
    </w:pPr>
    <w:rPr>
      <w:b/>
      <w:caps/>
      <w:color w:val="004C45"/>
      <w:sz w:val="19"/>
      <w:szCs w:val="19"/>
    </w:rPr>
  </w:style>
  <w:style w:type="paragraph" w:customStyle="1" w:styleId="Dokazilopostavka">
    <w:name w:val="Dokazilo postavka"/>
    <w:basedOn w:val="Navaden"/>
    <w:rsid w:val="003E2BDA"/>
    <w:pPr>
      <w:spacing w:after="40"/>
      <w:ind w:left="567" w:hanging="207"/>
    </w:pPr>
  </w:style>
  <w:style w:type="paragraph" w:customStyle="1" w:styleId="Obrazecoznaka">
    <w:name w:val="Obrazec oznaka"/>
    <w:basedOn w:val="Navaden"/>
    <w:next w:val="Obrazecnaslov"/>
    <w:rsid w:val="003E2BDA"/>
    <w:pPr>
      <w:keepNext/>
      <w:spacing w:before="360" w:after="0"/>
      <w:jc w:val="left"/>
    </w:pPr>
    <w:rPr>
      <w:b/>
      <w:caps/>
    </w:rPr>
  </w:style>
  <w:style w:type="paragraph" w:customStyle="1" w:styleId="Obrazecnaslov">
    <w:name w:val="Obrazec naslov"/>
    <w:basedOn w:val="Navaden"/>
    <w:next w:val="Navaden"/>
    <w:rsid w:val="003E2BDA"/>
    <w:pPr>
      <w:keepNext/>
      <w:pBdr>
        <w:bottom w:val="single" w:sz="8" w:space="4" w:color="004C45"/>
      </w:pBdr>
      <w:spacing w:after="160"/>
      <w:jc w:val="left"/>
    </w:pPr>
    <w:rPr>
      <w:b/>
      <w:sz w:val="30"/>
      <w:szCs w:val="30"/>
    </w:rPr>
  </w:style>
  <w:style w:type="paragraph" w:customStyle="1" w:styleId="Opomba">
    <w:name w:val="Opomba"/>
    <w:basedOn w:val="Navaden"/>
    <w:rsid w:val="003E2BDA"/>
    <w:pPr>
      <w:pBdr>
        <w:left w:val="single" w:sz="24" w:space="6" w:color="004C45"/>
      </w:pBdr>
      <w:shd w:val="clear" w:color="auto" w:fill="EAF2F1"/>
      <w:spacing w:before="120" w:after="160"/>
      <w:ind w:left="227" w:right="113"/>
      <w:jc w:val="left"/>
    </w:pPr>
    <w:rPr>
      <w:sz w:val="21"/>
      <w:szCs w:val="21"/>
    </w:rPr>
  </w:style>
  <w:style w:type="character" w:styleId="SledenaHiperpovezava">
    <w:name w:val="FollowedHyperlink"/>
    <w:basedOn w:val="Privzetapisavaodstavka"/>
    <w:uiPriority w:val="99"/>
    <w:semiHidden/>
    <w:unhideWhenUsed/>
    <w:rsid w:val="003E2BD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10230</Words>
  <Characters>58317</Characters>
  <Application>Microsoft Office Word</Application>
  <DocSecurity>0</DocSecurity>
  <Lines>485</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Matic Kuhar</dc:creator>
  <cp:keywords/>
  <dc:description/>
  <cp:lastModifiedBy>User</cp:lastModifiedBy>
  <cp:revision>4</cp:revision>
  <dcterms:created xsi:type="dcterms:W3CDTF">2026-07-10T08:25:00Z</dcterms:created>
  <dcterms:modified xsi:type="dcterms:W3CDTF">2026-07-10T08:45:00Z</dcterms:modified>
</cp:coreProperties>
</file>